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4FC5A" w14:textId="1861FFBA" w:rsidR="007B518D" w:rsidRPr="00C030F8" w:rsidRDefault="007B518D" w:rsidP="00B077FA">
      <w:pPr>
        <w:pStyle w:val="NormalWeb"/>
        <w:spacing w:before="0" w:after="0"/>
        <w:outlineLvl w:val="0"/>
        <w:rPr>
          <w:rFonts w:asciiTheme="minorHAnsi" w:hAnsiTheme="minorHAnsi" w:cstheme="minorHAnsi"/>
          <w:b/>
          <w:color w:val="000000"/>
          <w:sz w:val="22"/>
          <w:szCs w:val="22"/>
        </w:rPr>
      </w:pPr>
      <w:bookmarkStart w:id="0" w:name="_Hlk202528887"/>
      <w:bookmarkEnd w:id="0"/>
    </w:p>
    <w:p w14:paraId="7DC25FFB" w14:textId="77777777" w:rsidR="00CC26DD" w:rsidRPr="00C030F8" w:rsidRDefault="00CC26DD" w:rsidP="00CC26DD">
      <w:pPr>
        <w:pStyle w:val="DefaultText2"/>
        <w:jc w:val="center"/>
        <w:rPr>
          <w:rFonts w:asciiTheme="minorHAnsi" w:hAnsiTheme="minorHAnsi" w:cstheme="minorHAnsi"/>
          <w:b/>
          <w:sz w:val="22"/>
          <w:szCs w:val="22"/>
          <w:lang w:val="pt-BR"/>
        </w:rPr>
      </w:pPr>
      <w:r w:rsidRPr="00C030F8">
        <w:rPr>
          <w:rFonts w:asciiTheme="minorHAnsi" w:hAnsiTheme="minorHAnsi" w:cstheme="minorHAnsi"/>
          <w:b/>
          <w:sz w:val="22"/>
          <w:szCs w:val="22"/>
          <w:lang w:val="pt-BR"/>
        </w:rPr>
        <w:t>CONTRACT  DE SERVICII</w:t>
      </w:r>
    </w:p>
    <w:p w14:paraId="24E909C2" w14:textId="77777777" w:rsidR="00CC26DD" w:rsidRPr="00C030F8" w:rsidRDefault="00CC26DD" w:rsidP="00CC26DD">
      <w:pPr>
        <w:pStyle w:val="DefaultText"/>
        <w:jc w:val="center"/>
        <w:rPr>
          <w:rFonts w:asciiTheme="minorHAnsi" w:hAnsiTheme="minorHAnsi" w:cstheme="minorHAnsi"/>
          <w:b/>
          <w:sz w:val="22"/>
          <w:szCs w:val="22"/>
          <w:lang w:val="pt-BR"/>
        </w:rPr>
      </w:pPr>
      <w:r w:rsidRPr="00C030F8">
        <w:rPr>
          <w:rFonts w:asciiTheme="minorHAnsi" w:hAnsiTheme="minorHAnsi" w:cstheme="minorHAnsi"/>
          <w:b/>
          <w:sz w:val="22"/>
          <w:szCs w:val="22"/>
          <w:lang w:val="pt-BR"/>
        </w:rPr>
        <w:t xml:space="preserve">Nr. </w:t>
      </w:r>
      <w:r w:rsidR="00746DB8" w:rsidRPr="00C030F8">
        <w:rPr>
          <w:rFonts w:asciiTheme="minorHAnsi" w:hAnsiTheme="minorHAnsi" w:cstheme="minorHAnsi"/>
          <w:b/>
          <w:sz w:val="22"/>
          <w:szCs w:val="22"/>
          <w:lang w:val="pt-BR"/>
        </w:rPr>
        <w:t>____</w:t>
      </w:r>
      <w:r w:rsidRPr="00C030F8">
        <w:rPr>
          <w:rFonts w:asciiTheme="minorHAnsi" w:hAnsiTheme="minorHAnsi" w:cstheme="minorHAnsi"/>
          <w:b/>
          <w:sz w:val="22"/>
          <w:szCs w:val="22"/>
          <w:lang w:val="pt-BR"/>
        </w:rPr>
        <w:t xml:space="preserve"> din </w:t>
      </w:r>
      <w:r w:rsidR="00746DB8" w:rsidRPr="00C030F8">
        <w:rPr>
          <w:rFonts w:asciiTheme="minorHAnsi" w:hAnsiTheme="minorHAnsi" w:cstheme="minorHAnsi"/>
          <w:b/>
          <w:sz w:val="22"/>
          <w:szCs w:val="22"/>
          <w:lang w:val="pt-BR"/>
        </w:rPr>
        <w:t>_____</w:t>
      </w:r>
    </w:p>
    <w:p w14:paraId="1B282EC5"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1.  Părţile</w:t>
      </w:r>
    </w:p>
    <w:p w14:paraId="6F97067E" w14:textId="77777777" w:rsidR="00CC26DD" w:rsidRPr="00C030F8" w:rsidRDefault="00CC26DD" w:rsidP="00CC26DD">
      <w:pPr>
        <w:ind w:firstLine="567"/>
        <w:jc w:val="both"/>
        <w:rPr>
          <w:rFonts w:asciiTheme="minorHAnsi" w:hAnsiTheme="minorHAnsi" w:cstheme="minorHAnsi"/>
          <w:sz w:val="22"/>
          <w:szCs w:val="22"/>
          <w:lang w:val="pt-BR"/>
        </w:rPr>
      </w:pPr>
      <w:r w:rsidRPr="00C030F8">
        <w:rPr>
          <w:rFonts w:asciiTheme="minorHAnsi" w:hAnsiTheme="minorHAnsi" w:cstheme="minorHAnsi"/>
          <w:sz w:val="22"/>
          <w:szCs w:val="22"/>
        </w:rPr>
        <w:t>Î</w:t>
      </w:r>
      <w:r w:rsidRPr="00C030F8">
        <w:rPr>
          <w:rFonts w:asciiTheme="minorHAnsi" w:hAnsiTheme="minorHAnsi" w:cstheme="minorHAnsi"/>
          <w:sz w:val="22"/>
          <w:szCs w:val="22"/>
          <w:lang w:val="pt-BR"/>
        </w:rPr>
        <w:t xml:space="preserve">n temeiul Legii nr. 98/ 2016 privind achizitiile publice, cu modificările şi completările ulterioare, s-a încheiat prezentul contract de prestări de servicii, </w:t>
      </w:r>
      <w:r w:rsidRPr="00C030F8">
        <w:rPr>
          <w:rFonts w:asciiTheme="minorHAnsi" w:hAnsiTheme="minorHAnsi" w:cstheme="minorHAnsi"/>
          <w:b/>
          <w:sz w:val="22"/>
          <w:szCs w:val="22"/>
          <w:lang w:val="pt-BR"/>
        </w:rPr>
        <w:t>între</w:t>
      </w:r>
    </w:p>
    <w:p w14:paraId="0FE10231"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p>
    <w:p w14:paraId="461DD35D" w14:textId="6DF25E1D" w:rsidR="00CC26DD" w:rsidRPr="00C030F8" w:rsidRDefault="00585214" w:rsidP="00CC26DD">
      <w:pPr>
        <w:pStyle w:val="DefaultText"/>
        <w:ind w:firstLine="567"/>
        <w:jc w:val="both"/>
        <w:rPr>
          <w:rFonts w:asciiTheme="minorHAnsi" w:hAnsiTheme="minorHAnsi" w:cstheme="minorHAnsi"/>
          <w:b/>
          <w:color w:val="FF0000"/>
          <w:sz w:val="22"/>
          <w:szCs w:val="22"/>
          <w:lang w:val="it-IT"/>
        </w:rPr>
      </w:pPr>
      <w:r w:rsidRPr="00C030F8">
        <w:rPr>
          <w:rFonts w:asciiTheme="minorHAnsi" w:hAnsiTheme="minorHAnsi" w:cstheme="minorHAnsi"/>
          <w:b/>
          <w:color w:val="000000"/>
          <w:sz w:val="22"/>
          <w:szCs w:val="22"/>
        </w:rPr>
        <w:t>CSM CORONA BRASOV</w:t>
      </w:r>
      <w:r w:rsidR="00CC26DD" w:rsidRPr="00C030F8">
        <w:rPr>
          <w:rFonts w:asciiTheme="minorHAnsi" w:hAnsiTheme="minorHAnsi" w:cstheme="minorHAnsi"/>
          <w:color w:val="000000"/>
          <w:sz w:val="22"/>
          <w:szCs w:val="22"/>
        </w:rPr>
        <w:t xml:space="preserve">, cu </w:t>
      </w:r>
      <w:proofErr w:type="spellStart"/>
      <w:r w:rsidR="00CC26DD" w:rsidRPr="00C030F8">
        <w:rPr>
          <w:rFonts w:asciiTheme="minorHAnsi" w:hAnsiTheme="minorHAnsi" w:cstheme="minorHAnsi"/>
          <w:color w:val="000000"/>
          <w:sz w:val="22"/>
          <w:szCs w:val="22"/>
        </w:rPr>
        <w:t>sediul</w:t>
      </w:r>
      <w:proofErr w:type="spellEnd"/>
      <w:r w:rsidR="00CC26DD" w:rsidRPr="00C030F8">
        <w:rPr>
          <w:rFonts w:asciiTheme="minorHAnsi" w:hAnsiTheme="minorHAnsi" w:cstheme="minorHAnsi"/>
          <w:color w:val="000000"/>
          <w:sz w:val="22"/>
          <w:szCs w:val="22"/>
        </w:rPr>
        <w:t xml:space="preserve"> in </w:t>
      </w:r>
      <w:r w:rsidRPr="00C030F8">
        <w:rPr>
          <w:rFonts w:asciiTheme="minorHAnsi" w:hAnsiTheme="minorHAnsi" w:cstheme="minorHAnsi"/>
          <w:color w:val="000000"/>
          <w:sz w:val="22"/>
          <w:szCs w:val="22"/>
        </w:rPr>
        <w:t>b-</w:t>
      </w:r>
      <w:proofErr w:type="spellStart"/>
      <w:r w:rsidRPr="00C030F8">
        <w:rPr>
          <w:rFonts w:asciiTheme="minorHAnsi" w:hAnsiTheme="minorHAnsi" w:cstheme="minorHAnsi"/>
          <w:color w:val="000000"/>
          <w:sz w:val="22"/>
          <w:szCs w:val="22"/>
        </w:rPr>
        <w:t>dul</w:t>
      </w:r>
      <w:proofErr w:type="spellEnd"/>
      <w:r w:rsidRPr="00C030F8">
        <w:rPr>
          <w:rFonts w:asciiTheme="minorHAnsi" w:hAnsiTheme="minorHAnsi" w:cstheme="minorHAnsi"/>
          <w:color w:val="000000"/>
          <w:sz w:val="22"/>
          <w:szCs w:val="22"/>
        </w:rPr>
        <w:t xml:space="preserve"> Garii</w:t>
      </w:r>
      <w:r w:rsidR="00CC26DD" w:rsidRPr="00C030F8">
        <w:rPr>
          <w:rFonts w:asciiTheme="minorHAnsi" w:hAnsiTheme="minorHAnsi" w:cstheme="minorHAnsi"/>
          <w:color w:val="000000"/>
          <w:sz w:val="22"/>
          <w:szCs w:val="22"/>
        </w:rPr>
        <w:t>,</w:t>
      </w:r>
      <w:r w:rsidRPr="00C030F8">
        <w:rPr>
          <w:rFonts w:asciiTheme="minorHAnsi" w:hAnsiTheme="minorHAnsi" w:cstheme="minorHAnsi"/>
          <w:color w:val="000000"/>
          <w:sz w:val="22"/>
          <w:szCs w:val="22"/>
        </w:rPr>
        <w:t xml:space="preserve"> Sala </w:t>
      </w:r>
      <w:proofErr w:type="spellStart"/>
      <w:r w:rsidRPr="00C030F8">
        <w:rPr>
          <w:rFonts w:asciiTheme="minorHAnsi" w:hAnsiTheme="minorHAnsi" w:cstheme="minorHAnsi"/>
          <w:color w:val="000000"/>
          <w:sz w:val="22"/>
          <w:szCs w:val="22"/>
        </w:rPr>
        <w:t>Sporturilor</w:t>
      </w:r>
      <w:proofErr w:type="spellEnd"/>
      <w:r w:rsidRPr="00C030F8">
        <w:rPr>
          <w:rFonts w:asciiTheme="minorHAnsi" w:hAnsiTheme="minorHAnsi" w:cstheme="minorHAnsi"/>
          <w:color w:val="000000"/>
          <w:sz w:val="22"/>
          <w:szCs w:val="22"/>
        </w:rPr>
        <w:t xml:space="preserve"> </w:t>
      </w:r>
      <w:proofErr w:type="spellStart"/>
      <w:r w:rsidRPr="00C030F8">
        <w:rPr>
          <w:rFonts w:asciiTheme="minorHAnsi" w:hAnsiTheme="minorHAnsi" w:cstheme="minorHAnsi"/>
          <w:color w:val="000000"/>
          <w:sz w:val="22"/>
          <w:szCs w:val="22"/>
        </w:rPr>
        <w:t>D.P.Colibasi</w:t>
      </w:r>
      <w:proofErr w:type="spellEnd"/>
      <w:r w:rsidRPr="00C030F8">
        <w:rPr>
          <w:rFonts w:asciiTheme="minorHAnsi" w:hAnsiTheme="minorHAnsi" w:cstheme="minorHAnsi"/>
          <w:color w:val="000000"/>
          <w:sz w:val="22"/>
          <w:szCs w:val="22"/>
        </w:rPr>
        <w:t>, Brasov</w:t>
      </w:r>
      <w:r w:rsidR="00CC26DD" w:rsidRPr="00C030F8">
        <w:rPr>
          <w:rFonts w:asciiTheme="minorHAnsi" w:hAnsiTheme="minorHAnsi" w:cstheme="minorHAnsi"/>
          <w:color w:val="000000"/>
          <w:sz w:val="22"/>
          <w:szCs w:val="22"/>
        </w:rPr>
        <w:t xml:space="preserve"> cod fiscal </w:t>
      </w:r>
      <w:r w:rsidRPr="00C030F8">
        <w:rPr>
          <w:rFonts w:asciiTheme="minorHAnsi" w:hAnsiTheme="minorHAnsi" w:cstheme="minorHAnsi"/>
          <w:color w:val="000000"/>
          <w:sz w:val="22"/>
          <w:szCs w:val="22"/>
        </w:rPr>
        <w:t>40906900</w:t>
      </w:r>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cont</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bancar</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sz w:val="22"/>
          <w:szCs w:val="22"/>
        </w:rPr>
        <w:t>numarul</w:t>
      </w:r>
      <w:proofErr w:type="spellEnd"/>
      <w:r w:rsidR="00CC26DD" w:rsidRPr="00C030F8">
        <w:rPr>
          <w:rFonts w:asciiTheme="minorHAnsi" w:hAnsiTheme="minorHAnsi" w:cstheme="minorHAnsi"/>
          <w:sz w:val="22"/>
          <w:szCs w:val="22"/>
        </w:rPr>
        <w:t xml:space="preserve"> </w:t>
      </w:r>
      <w:r w:rsidR="00A71F1B">
        <w:rPr>
          <w:rFonts w:asciiTheme="minorHAnsi" w:hAnsiTheme="minorHAnsi" w:cstheme="minorHAnsi"/>
          <w:sz w:val="22"/>
          <w:szCs w:val="22"/>
        </w:rPr>
        <w:t>RO12TREZ24G670501200601X1</w:t>
      </w:r>
      <w:r w:rsidR="00CC26DD" w:rsidRPr="00C030F8">
        <w:rPr>
          <w:rFonts w:asciiTheme="minorHAnsi" w:hAnsiTheme="minorHAnsi" w:cstheme="minorHAnsi"/>
          <w:sz w:val="22"/>
          <w:szCs w:val="22"/>
        </w:rPr>
        <w:t xml:space="preserve"> </w:t>
      </w:r>
      <w:proofErr w:type="spellStart"/>
      <w:r w:rsidR="00CC26DD" w:rsidRPr="00C030F8">
        <w:rPr>
          <w:rFonts w:asciiTheme="minorHAnsi" w:hAnsiTheme="minorHAnsi" w:cstheme="minorHAnsi"/>
          <w:color w:val="000000"/>
          <w:sz w:val="22"/>
          <w:szCs w:val="22"/>
        </w:rPr>
        <w:t>deschis</w:t>
      </w:r>
      <w:proofErr w:type="spellEnd"/>
      <w:r w:rsidR="00CC26DD" w:rsidRPr="00C030F8">
        <w:rPr>
          <w:rFonts w:asciiTheme="minorHAnsi" w:hAnsiTheme="minorHAnsi" w:cstheme="minorHAnsi"/>
          <w:color w:val="000000"/>
          <w:sz w:val="22"/>
          <w:szCs w:val="22"/>
        </w:rPr>
        <w:t xml:space="preserve"> la </w:t>
      </w:r>
      <w:proofErr w:type="spellStart"/>
      <w:r w:rsidR="00A71F1B">
        <w:rPr>
          <w:rFonts w:asciiTheme="minorHAnsi" w:hAnsiTheme="minorHAnsi" w:cstheme="minorHAnsi"/>
          <w:color w:val="000000"/>
          <w:sz w:val="22"/>
          <w:szCs w:val="22"/>
        </w:rPr>
        <w:t>Trezoreria</w:t>
      </w:r>
      <w:proofErr w:type="spellEnd"/>
      <w:r w:rsidR="00A71F1B">
        <w:rPr>
          <w:rFonts w:asciiTheme="minorHAnsi" w:hAnsiTheme="minorHAnsi" w:cstheme="minorHAnsi"/>
          <w:color w:val="000000"/>
          <w:sz w:val="22"/>
          <w:szCs w:val="22"/>
        </w:rPr>
        <w:t xml:space="preserve"> Brasov</w:t>
      </w:r>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reprezentata</w:t>
      </w:r>
      <w:proofErr w:type="spellEnd"/>
      <w:r w:rsidR="00CC26DD" w:rsidRPr="00C030F8">
        <w:rPr>
          <w:rFonts w:asciiTheme="minorHAnsi" w:hAnsiTheme="minorHAnsi" w:cstheme="minorHAnsi"/>
          <w:color w:val="000000"/>
          <w:sz w:val="22"/>
          <w:szCs w:val="22"/>
        </w:rPr>
        <w:t xml:space="preserve"> </w:t>
      </w:r>
      <w:proofErr w:type="spellStart"/>
      <w:r w:rsidR="00CC26DD" w:rsidRPr="00C030F8">
        <w:rPr>
          <w:rFonts w:asciiTheme="minorHAnsi" w:hAnsiTheme="minorHAnsi" w:cstheme="minorHAnsi"/>
          <w:color w:val="000000"/>
          <w:sz w:val="22"/>
          <w:szCs w:val="22"/>
        </w:rPr>
        <w:t>prin</w:t>
      </w:r>
      <w:proofErr w:type="spellEnd"/>
      <w:r w:rsidR="00CC26DD" w:rsidRPr="00C030F8">
        <w:rPr>
          <w:rFonts w:asciiTheme="minorHAnsi" w:hAnsiTheme="minorHAnsi" w:cstheme="minorHAnsi"/>
          <w:color w:val="000000"/>
          <w:sz w:val="22"/>
          <w:szCs w:val="22"/>
        </w:rPr>
        <w:t xml:space="preserve"> Dl. </w:t>
      </w:r>
      <w:r w:rsidR="007E3871">
        <w:rPr>
          <w:rFonts w:asciiTheme="minorHAnsi" w:hAnsiTheme="minorHAnsi" w:cstheme="minorHAnsi"/>
          <w:color w:val="000000"/>
          <w:sz w:val="22"/>
          <w:szCs w:val="22"/>
        </w:rPr>
        <w:t>Bogdan Oancea</w:t>
      </w:r>
      <w:r w:rsidR="00CC26DD" w:rsidRPr="00C030F8">
        <w:rPr>
          <w:rFonts w:asciiTheme="minorHAnsi" w:hAnsiTheme="minorHAnsi" w:cstheme="minorHAnsi"/>
          <w:sz w:val="22"/>
          <w:szCs w:val="22"/>
        </w:rPr>
        <w:t xml:space="preserve">, </w:t>
      </w:r>
      <w:proofErr w:type="spellStart"/>
      <w:r w:rsidR="00CC26DD" w:rsidRPr="00C030F8">
        <w:rPr>
          <w:rFonts w:asciiTheme="minorHAnsi" w:hAnsiTheme="minorHAnsi" w:cstheme="minorHAnsi"/>
          <w:sz w:val="22"/>
          <w:szCs w:val="22"/>
        </w:rPr>
        <w:t>avand</w:t>
      </w:r>
      <w:proofErr w:type="spellEnd"/>
      <w:r w:rsidR="00CC26DD" w:rsidRPr="00C030F8">
        <w:rPr>
          <w:rFonts w:asciiTheme="minorHAnsi" w:hAnsiTheme="minorHAnsi" w:cstheme="minorHAnsi"/>
          <w:sz w:val="22"/>
          <w:szCs w:val="22"/>
        </w:rPr>
        <w:t xml:space="preserve"> </w:t>
      </w:r>
      <w:proofErr w:type="spellStart"/>
      <w:r w:rsidR="00CC26DD" w:rsidRPr="00C030F8">
        <w:rPr>
          <w:rFonts w:asciiTheme="minorHAnsi" w:hAnsiTheme="minorHAnsi" w:cstheme="minorHAnsi"/>
          <w:sz w:val="22"/>
          <w:szCs w:val="22"/>
        </w:rPr>
        <w:t>functia</w:t>
      </w:r>
      <w:proofErr w:type="spellEnd"/>
      <w:r w:rsidR="00CC26DD" w:rsidRPr="00C030F8">
        <w:rPr>
          <w:rFonts w:asciiTheme="minorHAnsi" w:hAnsiTheme="minorHAnsi" w:cstheme="minorHAnsi"/>
          <w:sz w:val="22"/>
          <w:szCs w:val="22"/>
        </w:rPr>
        <w:t xml:space="preserve"> de </w:t>
      </w:r>
      <w:r w:rsidR="005B7B52" w:rsidRPr="00C030F8">
        <w:rPr>
          <w:rFonts w:asciiTheme="minorHAnsi" w:hAnsiTheme="minorHAnsi" w:cstheme="minorHAnsi"/>
          <w:sz w:val="22"/>
          <w:szCs w:val="22"/>
        </w:rPr>
        <w:t>Director</w:t>
      </w:r>
      <w:r w:rsidR="00CC26DD" w:rsidRPr="00C030F8">
        <w:rPr>
          <w:rFonts w:asciiTheme="minorHAnsi" w:hAnsiTheme="minorHAnsi" w:cstheme="minorHAnsi"/>
          <w:sz w:val="22"/>
          <w:szCs w:val="22"/>
        </w:rPr>
        <w:t xml:space="preserve">, in </w:t>
      </w:r>
      <w:proofErr w:type="spellStart"/>
      <w:r w:rsidR="00CC26DD" w:rsidRPr="00C030F8">
        <w:rPr>
          <w:rFonts w:asciiTheme="minorHAnsi" w:hAnsiTheme="minorHAnsi" w:cstheme="minorHAnsi"/>
          <w:sz w:val="22"/>
          <w:szCs w:val="22"/>
        </w:rPr>
        <w:t>calitate</w:t>
      </w:r>
      <w:proofErr w:type="spellEnd"/>
      <w:r w:rsidR="00CC26DD" w:rsidRPr="00C030F8">
        <w:rPr>
          <w:rFonts w:asciiTheme="minorHAnsi" w:hAnsiTheme="minorHAnsi" w:cstheme="minorHAnsi"/>
          <w:sz w:val="22"/>
          <w:szCs w:val="22"/>
        </w:rPr>
        <w:t xml:space="preserve"> de </w:t>
      </w:r>
      <w:proofErr w:type="spellStart"/>
      <w:r w:rsidR="00CC26DD" w:rsidRPr="00C030F8">
        <w:rPr>
          <w:rFonts w:asciiTheme="minorHAnsi" w:hAnsiTheme="minorHAnsi" w:cstheme="minorHAnsi"/>
          <w:b/>
          <w:color w:val="000000"/>
          <w:sz w:val="22"/>
          <w:szCs w:val="22"/>
        </w:rPr>
        <w:t>promitent</w:t>
      </w:r>
      <w:r w:rsidR="00CC26DD" w:rsidRPr="00C030F8">
        <w:rPr>
          <w:rFonts w:asciiTheme="minorHAnsi" w:hAnsiTheme="minorHAnsi" w:cstheme="minorHAnsi"/>
          <w:color w:val="000000"/>
          <w:sz w:val="22"/>
          <w:szCs w:val="22"/>
        </w:rPr>
        <w:t>-</w:t>
      </w:r>
      <w:r w:rsidR="00CC26DD" w:rsidRPr="00C030F8">
        <w:rPr>
          <w:rFonts w:asciiTheme="minorHAnsi" w:hAnsiTheme="minorHAnsi" w:cstheme="minorHAnsi"/>
          <w:b/>
          <w:color w:val="000000"/>
          <w:sz w:val="22"/>
          <w:szCs w:val="22"/>
        </w:rPr>
        <w:t>achizitor</w:t>
      </w:r>
      <w:proofErr w:type="spellEnd"/>
      <w:r w:rsidR="00CC26DD" w:rsidRPr="00C030F8">
        <w:rPr>
          <w:rFonts w:asciiTheme="minorHAnsi" w:hAnsiTheme="minorHAnsi" w:cstheme="minorHAnsi"/>
          <w:color w:val="000000"/>
          <w:sz w:val="22"/>
          <w:szCs w:val="22"/>
        </w:rPr>
        <w:t xml:space="preserve">, pe de o </w:t>
      </w:r>
      <w:proofErr w:type="spellStart"/>
      <w:r w:rsidR="00CC26DD" w:rsidRPr="00C030F8">
        <w:rPr>
          <w:rFonts w:asciiTheme="minorHAnsi" w:hAnsiTheme="minorHAnsi" w:cstheme="minorHAnsi"/>
          <w:color w:val="000000"/>
          <w:sz w:val="22"/>
          <w:szCs w:val="22"/>
        </w:rPr>
        <w:t>parte</w:t>
      </w:r>
      <w:proofErr w:type="spellEnd"/>
      <w:r w:rsidR="00CC26DD" w:rsidRPr="00C030F8">
        <w:rPr>
          <w:rFonts w:asciiTheme="minorHAnsi" w:hAnsiTheme="minorHAnsi" w:cstheme="minorHAnsi"/>
          <w:color w:val="000000"/>
          <w:sz w:val="22"/>
          <w:szCs w:val="22"/>
        </w:rPr>
        <w:t>,</w:t>
      </w:r>
    </w:p>
    <w:p w14:paraId="01426E28" w14:textId="77777777" w:rsidR="00CC26DD" w:rsidRPr="00C030F8" w:rsidRDefault="00CC26DD" w:rsidP="00CC26DD">
      <w:pPr>
        <w:pStyle w:val="DefaultText"/>
        <w:ind w:firstLine="567"/>
        <w:jc w:val="both"/>
        <w:rPr>
          <w:rFonts w:asciiTheme="minorHAnsi" w:hAnsiTheme="minorHAnsi" w:cstheme="minorHAnsi"/>
          <w:b/>
          <w:sz w:val="22"/>
          <w:szCs w:val="22"/>
          <w:lang w:val="it-IT"/>
        </w:rPr>
      </w:pPr>
      <w:r w:rsidRPr="00C030F8">
        <w:rPr>
          <w:rFonts w:asciiTheme="minorHAnsi" w:hAnsiTheme="minorHAnsi" w:cstheme="minorHAnsi"/>
          <w:b/>
          <w:sz w:val="22"/>
          <w:szCs w:val="22"/>
          <w:lang w:val="it-IT"/>
        </w:rPr>
        <w:t xml:space="preserve">şi </w:t>
      </w:r>
    </w:p>
    <w:p w14:paraId="6C88A010" w14:textId="1CA47390"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b/>
          <w:sz w:val="22"/>
          <w:szCs w:val="22"/>
          <w:lang w:val="it-IT"/>
        </w:rPr>
        <w:t xml:space="preserve">S.C. </w:t>
      </w:r>
      <w:r w:rsidR="00783152" w:rsidRPr="00C030F8">
        <w:rPr>
          <w:rFonts w:asciiTheme="minorHAnsi" w:hAnsiTheme="minorHAnsi" w:cstheme="minorHAnsi"/>
          <w:b/>
          <w:sz w:val="22"/>
          <w:szCs w:val="22"/>
          <w:lang w:val="it-IT"/>
        </w:rPr>
        <w:t>_______________________</w:t>
      </w:r>
      <w:r w:rsidR="006977BD" w:rsidRPr="00C030F8">
        <w:rPr>
          <w:rFonts w:asciiTheme="minorHAnsi" w:hAnsiTheme="minorHAnsi" w:cstheme="minorHAnsi"/>
          <w:b/>
          <w:sz w:val="22"/>
          <w:szCs w:val="22"/>
          <w:lang w:val="it-IT"/>
        </w:rPr>
        <w:t xml:space="preserve"> SRL</w:t>
      </w:r>
      <w:r w:rsidRPr="00C030F8">
        <w:rPr>
          <w:rFonts w:asciiTheme="minorHAnsi" w:hAnsiTheme="minorHAnsi" w:cstheme="minorHAnsi"/>
          <w:sz w:val="22"/>
          <w:szCs w:val="22"/>
          <w:lang w:val="it-IT"/>
        </w:rPr>
        <w:t xml:space="preserve">,  cu sediul in </w:t>
      </w:r>
      <w:r w:rsidR="00783152" w:rsidRPr="00C030F8">
        <w:rPr>
          <w:rFonts w:asciiTheme="minorHAnsi" w:hAnsiTheme="minorHAnsi" w:cstheme="minorHAnsi"/>
          <w:sz w:val="22"/>
          <w:szCs w:val="22"/>
          <w:lang w:val="it-IT"/>
        </w:rPr>
        <w:t>____________________</w:t>
      </w:r>
      <w:r w:rsidR="00804885" w:rsidRPr="00C030F8">
        <w:rPr>
          <w:rFonts w:asciiTheme="minorHAnsi" w:hAnsiTheme="minorHAnsi" w:cstheme="minorHAnsi"/>
          <w:sz w:val="22"/>
          <w:szCs w:val="22"/>
          <w:lang w:val="it-IT"/>
        </w:rPr>
        <w:t>,</w:t>
      </w:r>
      <w:r w:rsidRPr="00C030F8">
        <w:rPr>
          <w:rFonts w:asciiTheme="minorHAnsi" w:hAnsiTheme="minorHAnsi" w:cstheme="minorHAnsi"/>
          <w:sz w:val="22"/>
          <w:szCs w:val="22"/>
          <w:lang w:val="it-IT"/>
        </w:rPr>
        <w:t xml:space="preserve"> Str.</w:t>
      </w:r>
      <w:r w:rsidR="00783152" w:rsidRPr="00C030F8">
        <w:rPr>
          <w:rFonts w:asciiTheme="minorHAnsi" w:hAnsiTheme="minorHAnsi" w:cstheme="minorHAnsi"/>
          <w:sz w:val="22"/>
          <w:szCs w:val="22"/>
          <w:lang w:val="it-IT"/>
        </w:rPr>
        <w:t>______________</w:t>
      </w:r>
      <w:r w:rsidRPr="00C030F8">
        <w:rPr>
          <w:rFonts w:asciiTheme="minorHAnsi" w:hAnsiTheme="minorHAnsi" w:cstheme="minorHAnsi"/>
          <w:sz w:val="22"/>
          <w:szCs w:val="22"/>
          <w:lang w:val="it-IT"/>
        </w:rPr>
        <w:t xml:space="preserve"> Nr. </w:t>
      </w:r>
      <w:r w:rsidR="00783152" w:rsidRPr="00C030F8">
        <w:rPr>
          <w:rFonts w:asciiTheme="minorHAnsi" w:hAnsiTheme="minorHAnsi" w:cstheme="minorHAnsi"/>
          <w:sz w:val="22"/>
          <w:szCs w:val="22"/>
          <w:lang w:val="it-IT"/>
        </w:rPr>
        <w:t>____</w:t>
      </w:r>
      <w:r w:rsidRPr="00C030F8">
        <w:rPr>
          <w:rFonts w:asciiTheme="minorHAnsi" w:hAnsiTheme="minorHAnsi" w:cstheme="minorHAnsi"/>
          <w:sz w:val="22"/>
          <w:szCs w:val="22"/>
          <w:lang w:val="it-IT"/>
        </w:rPr>
        <w:t xml:space="preserve">, judetul </w:t>
      </w:r>
      <w:r w:rsidR="00783152" w:rsidRPr="00C030F8">
        <w:rPr>
          <w:rFonts w:asciiTheme="minorHAnsi" w:hAnsiTheme="minorHAnsi" w:cstheme="minorHAnsi"/>
          <w:sz w:val="22"/>
          <w:szCs w:val="22"/>
          <w:lang w:val="it-IT"/>
        </w:rPr>
        <w:t>_______</w:t>
      </w:r>
      <w:r w:rsidRPr="00C030F8">
        <w:rPr>
          <w:rFonts w:asciiTheme="minorHAnsi" w:hAnsiTheme="minorHAnsi" w:cstheme="minorHAnsi"/>
          <w:sz w:val="22"/>
          <w:szCs w:val="22"/>
          <w:lang w:val="it-IT"/>
        </w:rPr>
        <w:t xml:space="preserve">, telefon/fax </w:t>
      </w:r>
      <w:r w:rsidR="00783152" w:rsidRPr="00C030F8">
        <w:rPr>
          <w:rFonts w:asciiTheme="minorHAnsi" w:hAnsiTheme="minorHAnsi" w:cstheme="minorHAnsi"/>
          <w:sz w:val="22"/>
          <w:szCs w:val="22"/>
          <w:lang w:val="it-IT"/>
        </w:rPr>
        <w:t xml:space="preserve">________________, </w:t>
      </w:r>
      <w:r w:rsidR="00804885" w:rsidRPr="00C030F8">
        <w:rPr>
          <w:rFonts w:asciiTheme="minorHAnsi" w:hAnsiTheme="minorHAnsi" w:cstheme="minorHAnsi"/>
          <w:sz w:val="22"/>
          <w:szCs w:val="22"/>
          <w:lang w:val="it-IT"/>
        </w:rPr>
        <w:t>nu</w:t>
      </w:r>
      <w:r w:rsidRPr="00C030F8">
        <w:rPr>
          <w:rFonts w:asciiTheme="minorHAnsi" w:hAnsiTheme="minorHAnsi" w:cstheme="minorHAnsi"/>
          <w:sz w:val="22"/>
          <w:szCs w:val="22"/>
          <w:lang w:val="it-IT"/>
        </w:rPr>
        <w:t xml:space="preserve">măr de înmatriculare  </w:t>
      </w:r>
      <w:r w:rsidR="00783152" w:rsidRPr="00C030F8">
        <w:rPr>
          <w:rFonts w:asciiTheme="minorHAnsi" w:hAnsiTheme="minorHAnsi" w:cstheme="minorHAnsi"/>
          <w:sz w:val="22"/>
          <w:szCs w:val="22"/>
          <w:lang w:val="it-IT"/>
        </w:rPr>
        <w:t>___________________</w:t>
      </w:r>
      <w:r w:rsidRPr="00C030F8">
        <w:rPr>
          <w:rFonts w:asciiTheme="minorHAnsi" w:hAnsiTheme="minorHAnsi" w:cstheme="minorHAnsi"/>
          <w:sz w:val="22"/>
          <w:szCs w:val="22"/>
          <w:lang w:val="it-IT"/>
        </w:rPr>
        <w:t xml:space="preserve">,  CUI </w:t>
      </w:r>
      <w:r w:rsidR="00783152" w:rsidRPr="00C030F8">
        <w:rPr>
          <w:rFonts w:asciiTheme="minorHAnsi" w:hAnsiTheme="minorHAnsi" w:cstheme="minorHAnsi"/>
          <w:sz w:val="22"/>
          <w:szCs w:val="22"/>
          <w:lang w:val="it-IT"/>
        </w:rPr>
        <w:t>_________________</w:t>
      </w:r>
      <w:r w:rsidRPr="00C030F8">
        <w:rPr>
          <w:rFonts w:asciiTheme="minorHAnsi" w:hAnsiTheme="minorHAnsi" w:cstheme="minorHAnsi"/>
          <w:sz w:val="22"/>
          <w:szCs w:val="22"/>
          <w:lang w:val="it-IT"/>
        </w:rPr>
        <w:t>, cont</w:t>
      </w:r>
      <w:r w:rsidR="00A71F1B">
        <w:rPr>
          <w:rFonts w:asciiTheme="minorHAnsi" w:hAnsiTheme="minorHAnsi" w:cstheme="minorHAnsi"/>
          <w:sz w:val="22"/>
          <w:szCs w:val="22"/>
          <w:lang w:val="it-IT"/>
        </w:rPr>
        <w:t xml:space="preserve"> </w:t>
      </w:r>
      <w:r w:rsidR="00A71F1B" w:rsidRPr="00A71F1B">
        <w:rPr>
          <w:rFonts w:asciiTheme="minorHAnsi" w:hAnsiTheme="minorHAnsi" w:cstheme="minorHAnsi"/>
          <w:i/>
          <w:iCs/>
          <w:sz w:val="18"/>
          <w:szCs w:val="18"/>
          <w:lang w:val="it-IT"/>
        </w:rPr>
        <w:t>(obligatoriu Trezorerie)</w:t>
      </w:r>
      <w:r w:rsidRPr="00A71F1B">
        <w:rPr>
          <w:rFonts w:asciiTheme="minorHAnsi" w:hAnsiTheme="minorHAnsi" w:cstheme="minorHAnsi"/>
          <w:sz w:val="18"/>
          <w:szCs w:val="18"/>
          <w:lang w:val="it-IT"/>
        </w:rPr>
        <w:t xml:space="preserve"> </w:t>
      </w:r>
      <w:r w:rsidRPr="00C030F8">
        <w:rPr>
          <w:rFonts w:asciiTheme="minorHAnsi" w:hAnsiTheme="minorHAnsi" w:cstheme="minorHAnsi"/>
          <w:sz w:val="22"/>
          <w:szCs w:val="22"/>
          <w:lang w:val="it-IT"/>
        </w:rPr>
        <w:t>..........................................</w:t>
      </w:r>
      <w:r w:rsidR="00B234CB">
        <w:rPr>
          <w:rFonts w:asciiTheme="minorHAnsi" w:hAnsiTheme="minorHAnsi" w:cstheme="minorHAnsi"/>
          <w:sz w:val="22"/>
          <w:szCs w:val="22"/>
          <w:lang w:val="it-IT"/>
        </w:rPr>
        <w:t>,</w:t>
      </w:r>
      <w:r w:rsidRPr="00C030F8">
        <w:rPr>
          <w:rFonts w:asciiTheme="minorHAnsi" w:hAnsiTheme="minorHAnsi" w:cstheme="minorHAnsi"/>
          <w:sz w:val="22"/>
          <w:szCs w:val="22"/>
          <w:lang w:val="it-IT"/>
        </w:rPr>
        <w:t xml:space="preserve"> deschis la</w:t>
      </w:r>
      <w:r w:rsidR="00A71F1B">
        <w:rPr>
          <w:rFonts w:asciiTheme="minorHAnsi" w:hAnsiTheme="minorHAnsi" w:cstheme="minorHAnsi"/>
          <w:sz w:val="22"/>
          <w:szCs w:val="22"/>
          <w:lang w:val="it-IT"/>
        </w:rPr>
        <w:t xml:space="preserve"> Trezoreria ___________________</w:t>
      </w:r>
      <w:r w:rsidRPr="00C030F8">
        <w:rPr>
          <w:rFonts w:asciiTheme="minorHAnsi" w:hAnsiTheme="minorHAnsi" w:cstheme="minorHAnsi"/>
          <w:sz w:val="22"/>
          <w:szCs w:val="22"/>
          <w:lang w:val="it-IT"/>
        </w:rPr>
        <w:t xml:space="preserve">,  reprezentata prin Dl./D-na </w:t>
      </w:r>
      <w:r w:rsidR="00783152" w:rsidRPr="00C030F8">
        <w:rPr>
          <w:rFonts w:asciiTheme="minorHAnsi" w:hAnsiTheme="minorHAnsi" w:cstheme="minorHAnsi"/>
          <w:sz w:val="22"/>
          <w:szCs w:val="22"/>
          <w:lang w:val="it-IT"/>
        </w:rPr>
        <w:t xml:space="preserve">_________________, </w:t>
      </w:r>
      <w:r w:rsidRPr="00C030F8">
        <w:rPr>
          <w:rFonts w:asciiTheme="minorHAnsi" w:hAnsiTheme="minorHAnsi" w:cstheme="minorHAnsi"/>
          <w:sz w:val="22"/>
          <w:szCs w:val="22"/>
          <w:lang w:val="it-IT"/>
        </w:rPr>
        <w:t>în calitate de</w:t>
      </w:r>
      <w:r w:rsidR="00B11EFF" w:rsidRPr="00C030F8">
        <w:rPr>
          <w:rFonts w:asciiTheme="minorHAnsi" w:hAnsiTheme="minorHAnsi" w:cstheme="minorHAnsi"/>
          <w:sz w:val="22"/>
          <w:szCs w:val="22"/>
          <w:lang w:val="it-IT"/>
        </w:rPr>
        <w:t xml:space="preserve"> </w:t>
      </w:r>
      <w:r w:rsidRPr="00C030F8">
        <w:rPr>
          <w:rFonts w:asciiTheme="minorHAnsi" w:hAnsiTheme="minorHAnsi" w:cstheme="minorHAnsi"/>
          <w:sz w:val="22"/>
          <w:szCs w:val="22"/>
          <w:lang w:val="it-IT"/>
        </w:rPr>
        <w:t xml:space="preserve">  - </w:t>
      </w:r>
      <w:r w:rsidRPr="00C030F8">
        <w:rPr>
          <w:rFonts w:asciiTheme="minorHAnsi" w:hAnsiTheme="minorHAnsi" w:cstheme="minorHAnsi"/>
          <w:b/>
          <w:sz w:val="22"/>
          <w:szCs w:val="22"/>
          <w:lang w:val="it-IT"/>
        </w:rPr>
        <w:t>prestator</w:t>
      </w:r>
      <w:r w:rsidRPr="00C030F8">
        <w:rPr>
          <w:rFonts w:asciiTheme="minorHAnsi" w:hAnsiTheme="minorHAnsi" w:cstheme="minorHAnsi"/>
          <w:sz w:val="22"/>
          <w:szCs w:val="22"/>
          <w:lang w:val="it-IT"/>
        </w:rPr>
        <w:t>, pe de altă parte.</w:t>
      </w:r>
    </w:p>
    <w:p w14:paraId="15700033" w14:textId="77777777" w:rsidR="00883DBC" w:rsidRPr="00C030F8" w:rsidRDefault="00883DBC" w:rsidP="00CC26DD">
      <w:pPr>
        <w:pStyle w:val="DefaultText"/>
        <w:ind w:firstLine="567"/>
        <w:jc w:val="both"/>
        <w:rPr>
          <w:rFonts w:asciiTheme="minorHAnsi" w:hAnsiTheme="minorHAnsi" w:cstheme="minorHAnsi"/>
          <w:b/>
          <w:i/>
          <w:sz w:val="22"/>
          <w:szCs w:val="22"/>
          <w:lang w:val="it-IT"/>
        </w:rPr>
      </w:pPr>
    </w:p>
    <w:p w14:paraId="2B802393" w14:textId="77777777" w:rsidR="00CC26DD" w:rsidRPr="00C030F8" w:rsidRDefault="00CC26DD" w:rsidP="00CC26DD">
      <w:pPr>
        <w:pStyle w:val="DefaultText"/>
        <w:ind w:firstLine="567"/>
        <w:jc w:val="both"/>
        <w:rPr>
          <w:rFonts w:asciiTheme="minorHAnsi" w:hAnsiTheme="minorHAnsi" w:cstheme="minorHAnsi"/>
          <w:b/>
          <w:i/>
          <w:sz w:val="22"/>
          <w:szCs w:val="22"/>
          <w:lang w:val="es-ES"/>
        </w:rPr>
      </w:pPr>
      <w:r w:rsidRPr="00C030F8">
        <w:rPr>
          <w:rFonts w:asciiTheme="minorHAnsi" w:hAnsiTheme="minorHAnsi" w:cstheme="minorHAnsi"/>
          <w:b/>
          <w:i/>
          <w:sz w:val="22"/>
          <w:szCs w:val="22"/>
          <w:lang w:val="it-IT"/>
        </w:rPr>
        <w:t>2</w:t>
      </w:r>
      <w:r w:rsidRPr="00C030F8">
        <w:rPr>
          <w:rFonts w:asciiTheme="minorHAnsi" w:hAnsiTheme="minorHAnsi" w:cstheme="minorHAnsi"/>
          <w:b/>
          <w:i/>
          <w:sz w:val="22"/>
          <w:szCs w:val="22"/>
          <w:lang w:val="es-ES"/>
        </w:rPr>
        <w:t xml:space="preserve">. </w:t>
      </w:r>
      <w:proofErr w:type="spellStart"/>
      <w:r w:rsidRPr="00C030F8">
        <w:rPr>
          <w:rFonts w:asciiTheme="minorHAnsi" w:hAnsiTheme="minorHAnsi" w:cstheme="minorHAnsi"/>
          <w:b/>
          <w:i/>
          <w:sz w:val="22"/>
          <w:szCs w:val="22"/>
          <w:lang w:val="es-ES"/>
        </w:rPr>
        <w:t>Definiţii</w:t>
      </w:r>
      <w:proofErr w:type="spellEnd"/>
      <w:r w:rsidRPr="00C030F8">
        <w:rPr>
          <w:rFonts w:asciiTheme="minorHAnsi" w:hAnsiTheme="minorHAnsi" w:cstheme="minorHAnsi"/>
          <w:b/>
          <w:i/>
          <w:sz w:val="22"/>
          <w:szCs w:val="22"/>
          <w:lang w:val="es-ES"/>
        </w:rPr>
        <w:t xml:space="preserve"> </w:t>
      </w:r>
    </w:p>
    <w:p w14:paraId="6DE18A3A" w14:textId="77777777" w:rsidR="00CC26DD" w:rsidRPr="00C030F8" w:rsidRDefault="00CC26DD" w:rsidP="00CC26DD">
      <w:pPr>
        <w:pStyle w:val="DefaultText"/>
        <w:ind w:firstLine="567"/>
        <w:jc w:val="both"/>
        <w:rPr>
          <w:rFonts w:asciiTheme="minorHAnsi" w:hAnsiTheme="minorHAnsi" w:cstheme="minorHAnsi"/>
          <w:sz w:val="22"/>
          <w:szCs w:val="22"/>
          <w:lang w:val="es-ES"/>
        </w:rPr>
      </w:pPr>
      <w:r w:rsidRPr="00C030F8">
        <w:rPr>
          <w:rFonts w:asciiTheme="minorHAnsi" w:hAnsiTheme="minorHAnsi" w:cstheme="minorHAnsi"/>
          <w:sz w:val="22"/>
          <w:szCs w:val="22"/>
          <w:lang w:val="es-ES"/>
        </w:rPr>
        <w:t xml:space="preserve">2.1 </w:t>
      </w:r>
      <w:proofErr w:type="spellStart"/>
      <w:r w:rsidRPr="00C030F8">
        <w:rPr>
          <w:rFonts w:asciiTheme="minorHAnsi" w:hAnsiTheme="minorHAnsi" w:cstheme="minorHAnsi"/>
          <w:sz w:val="22"/>
          <w:szCs w:val="22"/>
          <w:lang w:val="es-ES"/>
        </w:rPr>
        <w:t>În</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prezentul</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contract</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următorii</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termeni</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vor</w:t>
      </w:r>
      <w:proofErr w:type="spellEnd"/>
      <w:r w:rsidRPr="00C030F8">
        <w:rPr>
          <w:rFonts w:asciiTheme="minorHAnsi" w:hAnsiTheme="minorHAnsi" w:cstheme="minorHAnsi"/>
          <w:sz w:val="22"/>
          <w:szCs w:val="22"/>
          <w:lang w:val="es-ES"/>
        </w:rPr>
        <w:t xml:space="preserve"> fi </w:t>
      </w:r>
      <w:proofErr w:type="spellStart"/>
      <w:r w:rsidRPr="00C030F8">
        <w:rPr>
          <w:rFonts w:asciiTheme="minorHAnsi" w:hAnsiTheme="minorHAnsi" w:cstheme="minorHAnsi"/>
          <w:sz w:val="22"/>
          <w:szCs w:val="22"/>
          <w:lang w:val="es-ES"/>
        </w:rPr>
        <w:t>interpretaţi</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astfel</w:t>
      </w:r>
      <w:proofErr w:type="spellEnd"/>
      <w:r w:rsidRPr="00C030F8">
        <w:rPr>
          <w:rFonts w:asciiTheme="minorHAnsi" w:hAnsiTheme="minorHAnsi" w:cstheme="minorHAnsi"/>
          <w:sz w:val="22"/>
          <w:szCs w:val="22"/>
          <w:lang w:val="es-ES"/>
        </w:rPr>
        <w:t>:</w:t>
      </w:r>
    </w:p>
    <w:p w14:paraId="0080CC62"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it-IT"/>
        </w:rPr>
      </w:pPr>
      <w:proofErr w:type="spellStart"/>
      <w:r w:rsidRPr="00C030F8">
        <w:rPr>
          <w:rFonts w:asciiTheme="minorHAnsi" w:hAnsiTheme="minorHAnsi" w:cstheme="minorHAnsi"/>
          <w:b/>
          <w:i/>
          <w:sz w:val="22"/>
          <w:szCs w:val="22"/>
          <w:lang w:val="es-ES"/>
        </w:rPr>
        <w:t>contract</w:t>
      </w:r>
      <w:proofErr w:type="spellEnd"/>
      <w:r w:rsidRPr="00C030F8">
        <w:rPr>
          <w:rFonts w:asciiTheme="minorHAnsi" w:hAnsiTheme="minorHAnsi" w:cstheme="minorHAnsi"/>
          <w:b/>
          <w:sz w:val="22"/>
          <w:szCs w:val="22"/>
          <w:lang w:val="es-ES"/>
        </w:rPr>
        <w:t xml:space="preserve"> </w:t>
      </w:r>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reprezintă</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prezentul</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contract</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şi</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toate</w:t>
      </w:r>
      <w:proofErr w:type="spellEnd"/>
      <w:r w:rsidRPr="00C030F8">
        <w:rPr>
          <w:rFonts w:asciiTheme="minorHAnsi" w:hAnsiTheme="minorHAnsi" w:cstheme="minorHAnsi"/>
          <w:sz w:val="22"/>
          <w:szCs w:val="22"/>
          <w:lang w:val="es-ES"/>
        </w:rPr>
        <w:t xml:space="preserve"> </w:t>
      </w:r>
      <w:proofErr w:type="spellStart"/>
      <w:r w:rsidRPr="00C030F8">
        <w:rPr>
          <w:rFonts w:asciiTheme="minorHAnsi" w:hAnsiTheme="minorHAnsi" w:cstheme="minorHAnsi"/>
          <w:sz w:val="22"/>
          <w:szCs w:val="22"/>
          <w:lang w:val="es-ES"/>
        </w:rPr>
        <w:t>Anexele</w:t>
      </w:r>
      <w:proofErr w:type="spellEnd"/>
      <w:r w:rsidRPr="00C030F8">
        <w:rPr>
          <w:rFonts w:asciiTheme="minorHAnsi" w:hAnsiTheme="minorHAnsi" w:cstheme="minorHAnsi"/>
          <w:sz w:val="22"/>
          <w:szCs w:val="22"/>
          <w:lang w:val="es-ES"/>
        </w:rPr>
        <w:t xml:space="preserve"> sale. </w:t>
      </w:r>
    </w:p>
    <w:p w14:paraId="682D8213"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pt-BR"/>
        </w:rPr>
      </w:pPr>
      <w:r w:rsidRPr="00C030F8">
        <w:rPr>
          <w:rFonts w:asciiTheme="minorHAnsi" w:hAnsiTheme="minorHAnsi" w:cstheme="minorHAnsi"/>
          <w:b/>
          <w:i/>
          <w:sz w:val="22"/>
          <w:szCs w:val="22"/>
          <w:lang w:val="pt-BR"/>
        </w:rPr>
        <w:t>achizitor şi  prestator</w:t>
      </w:r>
      <w:r w:rsidRPr="00C030F8">
        <w:rPr>
          <w:rFonts w:asciiTheme="minorHAnsi" w:hAnsiTheme="minorHAnsi" w:cstheme="minorHAnsi"/>
          <w:sz w:val="22"/>
          <w:szCs w:val="22"/>
          <w:lang w:val="pt-BR"/>
        </w:rPr>
        <w:t xml:space="preserve">  - părtile contractante, aşa cum sunt acestea numite în prezentul contract;</w:t>
      </w:r>
    </w:p>
    <w:p w14:paraId="34E3EEC4"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pt-BR"/>
        </w:rPr>
      </w:pPr>
      <w:r w:rsidRPr="00C030F8">
        <w:rPr>
          <w:rFonts w:asciiTheme="minorHAnsi" w:hAnsiTheme="minorHAnsi" w:cstheme="minorHAnsi"/>
          <w:b/>
          <w:i/>
          <w:sz w:val="22"/>
          <w:szCs w:val="22"/>
          <w:lang w:val="pt-BR"/>
        </w:rPr>
        <w:t>preţul contractului</w:t>
      </w:r>
      <w:r w:rsidRPr="00C030F8">
        <w:rPr>
          <w:rFonts w:asciiTheme="minorHAnsi" w:hAnsiTheme="minorHAnsi" w:cstheme="minorHAnsi"/>
          <w:b/>
          <w:sz w:val="22"/>
          <w:szCs w:val="22"/>
          <w:lang w:val="pt-BR"/>
        </w:rPr>
        <w:t xml:space="preserve"> </w:t>
      </w:r>
      <w:r w:rsidRPr="00C030F8">
        <w:rPr>
          <w:rFonts w:asciiTheme="minorHAnsi" w:hAnsiTheme="minorHAnsi" w:cstheme="minorHAnsi"/>
          <w:sz w:val="22"/>
          <w:szCs w:val="22"/>
          <w:lang w:val="pt-BR"/>
        </w:rPr>
        <w:t>- preţul plătibil prestatorului de către achizitor, în baza contractului, pentru îndeplinirea integrală şi corespunzătoare a tuturor obligaţiilor asumate prin contract;</w:t>
      </w:r>
    </w:p>
    <w:p w14:paraId="274BAEAB"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it-IT"/>
        </w:rPr>
      </w:pPr>
      <w:r w:rsidRPr="00C030F8">
        <w:rPr>
          <w:rFonts w:asciiTheme="minorHAnsi" w:hAnsiTheme="minorHAnsi" w:cstheme="minorHAnsi"/>
          <w:b/>
          <w:i/>
          <w:sz w:val="22"/>
          <w:szCs w:val="22"/>
          <w:lang w:val="it-IT"/>
        </w:rPr>
        <w:t>servicii</w:t>
      </w:r>
      <w:r w:rsidRPr="00C030F8">
        <w:rPr>
          <w:rFonts w:asciiTheme="minorHAnsi" w:hAnsiTheme="minorHAnsi" w:cstheme="minorHAnsi"/>
          <w:i/>
          <w:sz w:val="22"/>
          <w:szCs w:val="22"/>
          <w:lang w:val="it-IT"/>
        </w:rPr>
        <w:t xml:space="preserve"> -</w:t>
      </w:r>
      <w:r w:rsidRPr="00C030F8">
        <w:rPr>
          <w:rFonts w:asciiTheme="minorHAnsi" w:hAnsiTheme="minorHAnsi" w:cstheme="minorHAnsi"/>
          <w:sz w:val="22"/>
          <w:szCs w:val="22"/>
          <w:lang w:val="it-IT"/>
        </w:rPr>
        <w:t xml:space="preserve"> activităţi a căror prestare fac obiect al contractului; </w:t>
      </w:r>
    </w:p>
    <w:p w14:paraId="1D78AB51"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it-IT"/>
        </w:rPr>
      </w:pPr>
      <w:r w:rsidRPr="00C030F8">
        <w:rPr>
          <w:rFonts w:asciiTheme="minorHAnsi" w:hAnsiTheme="minorHAnsi" w:cstheme="minorHAnsi"/>
          <w:b/>
          <w:i/>
          <w:sz w:val="22"/>
          <w:szCs w:val="22"/>
          <w:lang w:val="it-IT"/>
        </w:rPr>
        <w:t>produse</w:t>
      </w:r>
      <w:r w:rsidRPr="00C030F8">
        <w:rPr>
          <w:rFonts w:asciiTheme="minorHAnsi" w:hAnsiTheme="minorHAnsi" w:cstheme="minorHAnsi"/>
          <w:sz w:val="22"/>
          <w:szCs w:val="22"/>
          <w:lang w:val="it-IT"/>
        </w:rPr>
        <w:t xml:space="preserve"> - echipamentele, maşinile, utilajele, piesele de schimb şi orice alte bunuri cuprinse în anexa/anexele la prezentul contract şi pe care prestatorul are obligaţia de a le furniza aferent serviciilor prestate conform contractului;</w:t>
      </w:r>
    </w:p>
    <w:p w14:paraId="39510A0F" w14:textId="77777777" w:rsidR="00CC26DD" w:rsidRPr="00C030F8" w:rsidRDefault="00CC26DD" w:rsidP="00CC26DD">
      <w:pPr>
        <w:pStyle w:val="DefaultText"/>
        <w:numPr>
          <w:ilvl w:val="3"/>
          <w:numId w:val="6"/>
        </w:numPr>
        <w:suppressAutoHyphens w:val="0"/>
        <w:overflowPunct/>
        <w:autoSpaceDE/>
        <w:ind w:left="0" w:firstLine="567"/>
        <w:jc w:val="both"/>
        <w:rPr>
          <w:rFonts w:asciiTheme="minorHAnsi" w:hAnsiTheme="minorHAnsi" w:cstheme="minorHAnsi"/>
          <w:sz w:val="22"/>
          <w:szCs w:val="22"/>
          <w:lang w:val="it-IT"/>
        </w:rPr>
      </w:pPr>
      <w:r w:rsidRPr="00C030F8">
        <w:rPr>
          <w:rFonts w:asciiTheme="minorHAnsi" w:hAnsiTheme="minorHAnsi" w:cstheme="minorHAnsi"/>
          <w:b/>
          <w:i/>
          <w:sz w:val="22"/>
          <w:szCs w:val="22"/>
          <w:lang w:val="it-IT"/>
        </w:rPr>
        <w:t>forţa majoră</w:t>
      </w:r>
      <w:r w:rsidRPr="00C030F8">
        <w:rPr>
          <w:rFonts w:asciiTheme="minorHAnsi" w:hAnsiTheme="minorHAnsi" w:cstheme="minorHAnsi"/>
          <w:i/>
          <w:sz w:val="22"/>
          <w:szCs w:val="22"/>
          <w:lang w:val="it-IT"/>
        </w:rPr>
        <w:t xml:space="preserve"> </w:t>
      </w:r>
      <w:r w:rsidRPr="00C030F8">
        <w:rPr>
          <w:rFonts w:asciiTheme="minorHAnsi" w:hAnsiTheme="minorHAnsi" w:cstheme="minorHAnsi"/>
          <w:sz w:val="22"/>
          <w:szCs w:val="22"/>
          <w:lang w:val="it-IT"/>
        </w:rPr>
        <w:t>-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14:paraId="74FBADCC" w14:textId="77777777" w:rsidR="00CC26DD" w:rsidRPr="00C030F8" w:rsidRDefault="00CC26DD" w:rsidP="00CC26DD">
      <w:pPr>
        <w:pStyle w:val="DefaultText1"/>
        <w:tabs>
          <w:tab w:val="left" w:pos="360"/>
        </w:tabs>
        <w:ind w:firstLine="567"/>
        <w:jc w:val="both"/>
        <w:rPr>
          <w:rFonts w:asciiTheme="minorHAnsi" w:hAnsiTheme="minorHAnsi" w:cstheme="minorHAnsi"/>
          <w:sz w:val="22"/>
          <w:szCs w:val="22"/>
          <w:lang w:val="fr-FR"/>
        </w:rPr>
      </w:pPr>
      <w:r w:rsidRPr="00C030F8">
        <w:rPr>
          <w:rFonts w:asciiTheme="minorHAnsi" w:hAnsiTheme="minorHAnsi" w:cstheme="minorHAnsi"/>
          <w:b/>
          <w:i/>
          <w:sz w:val="22"/>
          <w:szCs w:val="22"/>
          <w:lang w:val="fr-FR"/>
        </w:rPr>
        <w:t>j. zi</w:t>
      </w:r>
      <w:r w:rsidRPr="00C030F8">
        <w:rPr>
          <w:rFonts w:asciiTheme="minorHAnsi" w:hAnsiTheme="minorHAnsi" w:cstheme="minorHAnsi"/>
          <w:b/>
          <w:sz w:val="22"/>
          <w:szCs w:val="22"/>
          <w:lang w:val="fr-FR"/>
        </w:rPr>
        <w:t xml:space="preserve"> </w:t>
      </w:r>
      <w:r w:rsidRPr="00C030F8">
        <w:rPr>
          <w:rFonts w:asciiTheme="minorHAnsi" w:hAnsiTheme="minorHAnsi" w:cstheme="minorHAnsi"/>
          <w:sz w:val="22"/>
          <w:szCs w:val="22"/>
          <w:lang w:val="fr-FR"/>
        </w:rPr>
        <w:t xml:space="preserve">- zi calendaristică; </w:t>
      </w:r>
      <w:r w:rsidRPr="00C030F8">
        <w:rPr>
          <w:rFonts w:asciiTheme="minorHAnsi" w:hAnsiTheme="minorHAnsi" w:cstheme="minorHAnsi"/>
          <w:i/>
          <w:sz w:val="22"/>
          <w:szCs w:val="22"/>
          <w:lang w:val="fr-FR"/>
        </w:rPr>
        <w:t>an</w:t>
      </w:r>
      <w:r w:rsidRPr="00C030F8">
        <w:rPr>
          <w:rFonts w:asciiTheme="minorHAnsi" w:hAnsiTheme="minorHAnsi" w:cstheme="minorHAnsi"/>
          <w:sz w:val="22"/>
          <w:szCs w:val="22"/>
          <w:lang w:val="fr-FR"/>
        </w:rPr>
        <w:t xml:space="preserve"> - 365 de zile.</w:t>
      </w:r>
    </w:p>
    <w:p w14:paraId="76476ED5" w14:textId="77777777" w:rsidR="00CC26DD" w:rsidRPr="00C030F8" w:rsidRDefault="00CC26DD" w:rsidP="00CC26DD">
      <w:pPr>
        <w:pStyle w:val="DefaultText"/>
        <w:ind w:firstLine="567"/>
        <w:jc w:val="both"/>
        <w:rPr>
          <w:rFonts w:asciiTheme="minorHAnsi" w:hAnsiTheme="minorHAnsi" w:cstheme="minorHAnsi"/>
          <w:i/>
          <w:sz w:val="22"/>
          <w:szCs w:val="22"/>
          <w:lang w:val="fr-FR"/>
        </w:rPr>
      </w:pPr>
      <w:r w:rsidRPr="00C030F8">
        <w:rPr>
          <w:rFonts w:asciiTheme="minorHAnsi" w:hAnsiTheme="minorHAnsi" w:cstheme="minorHAnsi"/>
          <w:i/>
          <w:sz w:val="22"/>
          <w:szCs w:val="22"/>
          <w:lang w:val="fr-FR"/>
        </w:rPr>
        <w:t xml:space="preserve">(se </w:t>
      </w:r>
      <w:proofErr w:type="spellStart"/>
      <w:r w:rsidRPr="00C030F8">
        <w:rPr>
          <w:rFonts w:asciiTheme="minorHAnsi" w:hAnsiTheme="minorHAnsi" w:cstheme="minorHAnsi"/>
          <w:i/>
          <w:sz w:val="22"/>
          <w:szCs w:val="22"/>
          <w:lang w:val="fr-FR"/>
        </w:rPr>
        <w:t>adaugă</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orice</w:t>
      </w:r>
      <w:proofErr w:type="spellEnd"/>
      <w:r w:rsidRPr="00C030F8">
        <w:rPr>
          <w:rFonts w:asciiTheme="minorHAnsi" w:hAnsiTheme="minorHAnsi" w:cstheme="minorHAnsi"/>
          <w:i/>
          <w:sz w:val="22"/>
          <w:szCs w:val="22"/>
          <w:lang w:val="fr-FR"/>
        </w:rPr>
        <w:t xml:space="preserve"> ce </w:t>
      </w:r>
      <w:proofErr w:type="spellStart"/>
      <w:r w:rsidRPr="00C030F8">
        <w:rPr>
          <w:rFonts w:asciiTheme="minorHAnsi" w:hAnsiTheme="minorHAnsi" w:cstheme="minorHAnsi"/>
          <w:i/>
          <w:sz w:val="22"/>
          <w:szCs w:val="22"/>
          <w:lang w:val="fr-FR"/>
        </w:rPr>
        <w:t>alţi</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termeni</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pe</w:t>
      </w:r>
      <w:proofErr w:type="spellEnd"/>
      <w:r w:rsidRPr="00C030F8">
        <w:rPr>
          <w:rFonts w:asciiTheme="minorHAnsi" w:hAnsiTheme="minorHAnsi" w:cstheme="minorHAnsi"/>
          <w:i/>
          <w:sz w:val="22"/>
          <w:szCs w:val="22"/>
          <w:lang w:val="fr-FR"/>
        </w:rPr>
        <w:t xml:space="preserve"> care </w:t>
      </w:r>
      <w:proofErr w:type="spellStart"/>
      <w:r w:rsidRPr="00C030F8">
        <w:rPr>
          <w:rFonts w:asciiTheme="minorHAnsi" w:hAnsiTheme="minorHAnsi" w:cstheme="minorHAnsi"/>
          <w:i/>
          <w:sz w:val="22"/>
          <w:szCs w:val="22"/>
          <w:lang w:val="fr-FR"/>
        </w:rPr>
        <w:t>părţile</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înteleg</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să</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îi</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definească</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pentru</w:t>
      </w:r>
      <w:proofErr w:type="spellEnd"/>
      <w:r w:rsidRPr="00C030F8">
        <w:rPr>
          <w:rFonts w:asciiTheme="minorHAnsi" w:hAnsiTheme="minorHAnsi" w:cstheme="minorHAnsi"/>
          <w:i/>
          <w:sz w:val="22"/>
          <w:szCs w:val="22"/>
          <w:lang w:val="fr-FR"/>
        </w:rPr>
        <w:t xml:space="preserve"> </w:t>
      </w:r>
      <w:proofErr w:type="spellStart"/>
      <w:r w:rsidRPr="00C030F8">
        <w:rPr>
          <w:rFonts w:asciiTheme="minorHAnsi" w:hAnsiTheme="minorHAnsi" w:cstheme="minorHAnsi"/>
          <w:i/>
          <w:sz w:val="22"/>
          <w:szCs w:val="22"/>
          <w:lang w:val="fr-FR"/>
        </w:rPr>
        <w:t>contract</w:t>
      </w:r>
      <w:proofErr w:type="spellEnd"/>
      <w:r w:rsidRPr="00C030F8">
        <w:rPr>
          <w:rFonts w:asciiTheme="minorHAnsi" w:hAnsiTheme="minorHAnsi" w:cstheme="minorHAnsi"/>
          <w:i/>
          <w:sz w:val="22"/>
          <w:szCs w:val="22"/>
          <w:lang w:val="fr-FR"/>
        </w:rPr>
        <w:t>)</w:t>
      </w:r>
    </w:p>
    <w:p w14:paraId="2D73C7CF" w14:textId="77777777" w:rsidR="00CC26DD" w:rsidRPr="00C030F8" w:rsidRDefault="00CC26DD" w:rsidP="00CC26DD">
      <w:pPr>
        <w:pStyle w:val="DefaultText1"/>
        <w:ind w:firstLine="567"/>
        <w:rPr>
          <w:rFonts w:asciiTheme="minorHAnsi" w:hAnsiTheme="minorHAnsi" w:cstheme="minorHAnsi"/>
          <w:sz w:val="22"/>
          <w:szCs w:val="22"/>
          <w:lang w:val="fr-FR"/>
        </w:rPr>
      </w:pPr>
    </w:p>
    <w:p w14:paraId="4DC50F5D" w14:textId="77777777" w:rsidR="00CC26DD" w:rsidRPr="00C030F8" w:rsidRDefault="00CC26DD" w:rsidP="00CC26DD">
      <w:pPr>
        <w:pStyle w:val="DefaultText"/>
        <w:ind w:firstLine="567"/>
        <w:jc w:val="both"/>
        <w:rPr>
          <w:rFonts w:asciiTheme="minorHAnsi" w:hAnsiTheme="minorHAnsi" w:cstheme="minorHAnsi"/>
          <w:b/>
          <w:sz w:val="22"/>
          <w:szCs w:val="22"/>
          <w:lang w:val="fr-FR"/>
        </w:rPr>
      </w:pPr>
      <w:r w:rsidRPr="00C030F8">
        <w:rPr>
          <w:rFonts w:asciiTheme="minorHAnsi" w:hAnsiTheme="minorHAnsi" w:cstheme="minorHAnsi"/>
          <w:b/>
          <w:sz w:val="22"/>
          <w:szCs w:val="22"/>
          <w:lang w:val="fr-FR"/>
        </w:rPr>
        <w:t xml:space="preserve">3. </w:t>
      </w:r>
      <w:proofErr w:type="spellStart"/>
      <w:r w:rsidRPr="00C030F8">
        <w:rPr>
          <w:rFonts w:asciiTheme="minorHAnsi" w:hAnsiTheme="minorHAnsi" w:cstheme="minorHAnsi"/>
          <w:b/>
          <w:i/>
          <w:sz w:val="22"/>
          <w:szCs w:val="22"/>
          <w:lang w:val="fr-FR"/>
        </w:rPr>
        <w:t>Interpretare</w:t>
      </w:r>
      <w:proofErr w:type="spellEnd"/>
    </w:p>
    <w:p w14:paraId="1BEB4159" w14:textId="77777777" w:rsidR="00CC26DD" w:rsidRPr="00C030F8" w:rsidRDefault="00CC26DD" w:rsidP="00CC26DD">
      <w:pPr>
        <w:pStyle w:val="DefaultText"/>
        <w:ind w:firstLine="567"/>
        <w:jc w:val="both"/>
        <w:rPr>
          <w:rFonts w:asciiTheme="minorHAnsi" w:hAnsiTheme="minorHAnsi" w:cstheme="minorHAnsi"/>
          <w:sz w:val="22"/>
          <w:szCs w:val="22"/>
          <w:lang w:val="fr-FR"/>
        </w:rPr>
      </w:pPr>
      <w:r w:rsidRPr="00C030F8">
        <w:rPr>
          <w:rFonts w:asciiTheme="minorHAnsi" w:hAnsiTheme="minorHAnsi" w:cstheme="minorHAnsi"/>
          <w:sz w:val="22"/>
          <w:szCs w:val="22"/>
          <w:lang w:val="fr-FR"/>
        </w:rPr>
        <w:t xml:space="preserve">3.1 </w:t>
      </w:r>
      <w:proofErr w:type="spellStart"/>
      <w:r w:rsidRPr="00C030F8">
        <w:rPr>
          <w:rFonts w:asciiTheme="minorHAnsi" w:hAnsiTheme="minorHAnsi" w:cstheme="minorHAnsi"/>
          <w:sz w:val="22"/>
          <w:szCs w:val="22"/>
          <w:lang w:val="fr-FR"/>
        </w:rPr>
        <w:t>În</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prezentul</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contract</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cu</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excepţia</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unei</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prevederi</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contrare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cuvintele</w:t>
      </w:r>
      <w:proofErr w:type="spellEnd"/>
      <w:r w:rsidRPr="00C030F8">
        <w:rPr>
          <w:rFonts w:asciiTheme="minorHAnsi" w:hAnsiTheme="minorHAnsi" w:cstheme="minorHAnsi"/>
          <w:sz w:val="22"/>
          <w:szCs w:val="22"/>
          <w:lang w:val="fr-FR"/>
        </w:rPr>
        <w:t xml:space="preserve"> la forma </w:t>
      </w:r>
      <w:proofErr w:type="spellStart"/>
      <w:r w:rsidRPr="00C030F8">
        <w:rPr>
          <w:rFonts w:asciiTheme="minorHAnsi" w:hAnsiTheme="minorHAnsi" w:cstheme="minorHAnsi"/>
          <w:sz w:val="22"/>
          <w:szCs w:val="22"/>
          <w:lang w:val="fr-FR"/>
        </w:rPr>
        <w:t>singular</w:t>
      </w:r>
      <w:proofErr w:type="spellEnd"/>
      <w:r w:rsidRPr="00C030F8">
        <w:rPr>
          <w:rFonts w:asciiTheme="minorHAnsi" w:hAnsiTheme="minorHAnsi" w:cstheme="minorHAnsi"/>
          <w:sz w:val="22"/>
          <w:szCs w:val="22"/>
          <w:lang w:val="fr-FR"/>
        </w:rPr>
        <w:t xml:space="preserve"> vor </w:t>
      </w:r>
      <w:proofErr w:type="spellStart"/>
      <w:r w:rsidRPr="00C030F8">
        <w:rPr>
          <w:rFonts w:asciiTheme="minorHAnsi" w:hAnsiTheme="minorHAnsi" w:cstheme="minorHAnsi"/>
          <w:sz w:val="22"/>
          <w:szCs w:val="22"/>
          <w:lang w:val="fr-FR"/>
        </w:rPr>
        <w:t>include</w:t>
      </w:r>
      <w:proofErr w:type="spellEnd"/>
      <w:r w:rsidRPr="00C030F8">
        <w:rPr>
          <w:rFonts w:asciiTheme="minorHAnsi" w:hAnsiTheme="minorHAnsi" w:cstheme="minorHAnsi"/>
          <w:sz w:val="22"/>
          <w:szCs w:val="22"/>
          <w:lang w:val="fr-FR"/>
        </w:rPr>
        <w:t xml:space="preserve"> forma de plural </w:t>
      </w:r>
      <w:proofErr w:type="spellStart"/>
      <w:r w:rsidRPr="00C030F8">
        <w:rPr>
          <w:rFonts w:asciiTheme="minorHAnsi" w:hAnsiTheme="minorHAnsi" w:cstheme="minorHAnsi"/>
          <w:sz w:val="22"/>
          <w:szCs w:val="22"/>
          <w:lang w:val="fr-FR"/>
        </w:rPr>
        <w:t>şi</w:t>
      </w:r>
      <w:proofErr w:type="spellEnd"/>
      <w:r w:rsidRPr="00C030F8">
        <w:rPr>
          <w:rFonts w:asciiTheme="minorHAnsi" w:hAnsiTheme="minorHAnsi" w:cstheme="minorHAnsi"/>
          <w:sz w:val="22"/>
          <w:szCs w:val="22"/>
          <w:lang w:val="fr-FR"/>
        </w:rPr>
        <w:t xml:space="preserve"> vice versa, </w:t>
      </w:r>
      <w:proofErr w:type="spellStart"/>
      <w:r w:rsidRPr="00C030F8">
        <w:rPr>
          <w:rFonts w:asciiTheme="minorHAnsi" w:hAnsiTheme="minorHAnsi" w:cstheme="minorHAnsi"/>
          <w:sz w:val="22"/>
          <w:szCs w:val="22"/>
          <w:lang w:val="fr-FR"/>
        </w:rPr>
        <w:t>acolo</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unde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acest</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lucru</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este</w:t>
      </w:r>
      <w:proofErr w:type="spellEnd"/>
      <w:r w:rsidRPr="00C030F8">
        <w:rPr>
          <w:rFonts w:asciiTheme="minorHAnsi" w:hAnsiTheme="minorHAnsi" w:cstheme="minorHAnsi"/>
          <w:sz w:val="22"/>
          <w:szCs w:val="22"/>
          <w:lang w:val="fr-FR"/>
        </w:rPr>
        <w:t xml:space="preserve"> permis de </w:t>
      </w:r>
      <w:proofErr w:type="spellStart"/>
      <w:r w:rsidRPr="00C030F8">
        <w:rPr>
          <w:rFonts w:asciiTheme="minorHAnsi" w:hAnsiTheme="minorHAnsi" w:cstheme="minorHAnsi"/>
          <w:sz w:val="22"/>
          <w:szCs w:val="22"/>
          <w:lang w:val="fr-FR"/>
        </w:rPr>
        <w:t>context</w:t>
      </w:r>
      <w:proofErr w:type="spellEnd"/>
      <w:r w:rsidRPr="00C030F8">
        <w:rPr>
          <w:rFonts w:asciiTheme="minorHAnsi" w:hAnsiTheme="minorHAnsi" w:cstheme="minorHAnsi"/>
          <w:sz w:val="22"/>
          <w:szCs w:val="22"/>
          <w:lang w:val="fr-FR"/>
        </w:rPr>
        <w:t>.</w:t>
      </w:r>
    </w:p>
    <w:p w14:paraId="7173DEAB" w14:textId="36DAF3CE" w:rsidR="006152B7" w:rsidRPr="00C030F8" w:rsidRDefault="00CC26DD" w:rsidP="006152B7">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3.2 Termenul “zi”sau “zile” sau orice referire la zile reprezintă zile calendaristice dacă nu se specifică in mod diferit.</w:t>
      </w:r>
    </w:p>
    <w:p w14:paraId="08C7F470" w14:textId="77777777" w:rsidR="006152B7" w:rsidRPr="00C030F8" w:rsidRDefault="006152B7" w:rsidP="006152B7">
      <w:pPr>
        <w:pStyle w:val="DefaultText"/>
        <w:ind w:firstLine="567"/>
        <w:jc w:val="both"/>
        <w:rPr>
          <w:rFonts w:asciiTheme="minorHAnsi" w:hAnsiTheme="minorHAnsi" w:cstheme="minorHAnsi"/>
          <w:sz w:val="22"/>
          <w:szCs w:val="22"/>
          <w:lang w:val="it-IT"/>
        </w:rPr>
      </w:pPr>
    </w:p>
    <w:p w14:paraId="70CA277F" w14:textId="1800CAE1" w:rsidR="00CC26DD" w:rsidRPr="00C030F8" w:rsidRDefault="00CC26DD" w:rsidP="00CC26DD">
      <w:pPr>
        <w:pStyle w:val="DefaultText"/>
        <w:ind w:firstLine="567"/>
        <w:jc w:val="both"/>
        <w:rPr>
          <w:rFonts w:asciiTheme="minorHAnsi" w:hAnsiTheme="minorHAnsi" w:cstheme="minorHAnsi"/>
          <w:i/>
          <w:sz w:val="22"/>
          <w:szCs w:val="22"/>
          <w:lang w:val="it-IT"/>
        </w:rPr>
      </w:pPr>
      <w:r w:rsidRPr="00C030F8">
        <w:rPr>
          <w:rFonts w:asciiTheme="minorHAnsi" w:hAnsiTheme="minorHAnsi" w:cstheme="minorHAnsi"/>
          <w:b/>
          <w:i/>
          <w:sz w:val="22"/>
          <w:szCs w:val="22"/>
          <w:lang w:val="it-IT"/>
        </w:rPr>
        <w:t xml:space="preserve">4. Obiectul principal al contractului  </w:t>
      </w:r>
    </w:p>
    <w:p w14:paraId="165A2DA6" w14:textId="1CB9D39E"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4.1 Prestatorul se obligă să execute prestarea serviciilor de cazare în perioada/perioadele convenite şi în conformitate cu obligaţiile asumate la prezentul contract – propunerea tehnică depusă în cadrul procedurii de selecţie internă de oferte.</w:t>
      </w:r>
    </w:p>
    <w:p w14:paraId="31BCD1C5" w14:textId="77B693D1" w:rsidR="005B7B52" w:rsidRPr="00C030F8" w:rsidRDefault="00CC26DD" w:rsidP="00883DBC">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4.2 Achizitorul se obligă să platească preţul convenit în prezentul contra</w:t>
      </w:r>
      <w:r w:rsidR="00883DBC" w:rsidRPr="00C030F8">
        <w:rPr>
          <w:rFonts w:asciiTheme="minorHAnsi" w:hAnsiTheme="minorHAnsi" w:cstheme="minorHAnsi"/>
          <w:sz w:val="22"/>
          <w:szCs w:val="22"/>
          <w:lang w:val="it-IT"/>
        </w:rPr>
        <w:t xml:space="preserve">ct pentru serviciile prestate. </w:t>
      </w:r>
    </w:p>
    <w:p w14:paraId="3251C08C" w14:textId="77777777" w:rsidR="00883DBC" w:rsidRPr="00C030F8" w:rsidRDefault="00883DBC" w:rsidP="00883DBC">
      <w:pPr>
        <w:pStyle w:val="DefaultText"/>
        <w:ind w:firstLine="567"/>
        <w:jc w:val="both"/>
        <w:rPr>
          <w:rFonts w:asciiTheme="minorHAnsi" w:hAnsiTheme="minorHAnsi" w:cstheme="minorHAnsi"/>
          <w:sz w:val="22"/>
          <w:szCs w:val="22"/>
          <w:lang w:val="it-IT"/>
        </w:rPr>
      </w:pPr>
    </w:p>
    <w:p w14:paraId="50F85B07" w14:textId="77777777" w:rsidR="00CC26DD" w:rsidRPr="00C030F8" w:rsidRDefault="00CC26DD" w:rsidP="00CC26DD">
      <w:pPr>
        <w:pStyle w:val="DefaultText"/>
        <w:ind w:firstLine="567"/>
        <w:jc w:val="both"/>
        <w:rPr>
          <w:rFonts w:asciiTheme="minorHAnsi" w:hAnsiTheme="minorHAnsi" w:cstheme="minorHAnsi"/>
          <w:b/>
          <w:i/>
          <w:sz w:val="22"/>
          <w:szCs w:val="22"/>
          <w:lang w:val="it-IT"/>
        </w:rPr>
      </w:pPr>
      <w:r w:rsidRPr="00C030F8">
        <w:rPr>
          <w:rFonts w:asciiTheme="minorHAnsi" w:hAnsiTheme="minorHAnsi" w:cstheme="minorHAnsi"/>
          <w:b/>
          <w:sz w:val="22"/>
          <w:szCs w:val="22"/>
          <w:lang w:val="it-IT"/>
        </w:rPr>
        <w:t xml:space="preserve">5. </w:t>
      </w:r>
      <w:r w:rsidRPr="00C030F8">
        <w:rPr>
          <w:rFonts w:asciiTheme="minorHAnsi" w:hAnsiTheme="minorHAnsi" w:cstheme="minorHAnsi"/>
          <w:b/>
          <w:i/>
          <w:sz w:val="22"/>
          <w:szCs w:val="22"/>
          <w:lang w:val="it-IT"/>
        </w:rPr>
        <w:t>Preţul contractului</w:t>
      </w:r>
    </w:p>
    <w:p w14:paraId="62C8F2FC"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 xml:space="preserve">5.1 Preţul convenit pentru îndeplinirea contractului, plătibil prestatorului de catre achizitor este de </w:t>
      </w:r>
      <w:r w:rsidR="00206916" w:rsidRPr="00C030F8">
        <w:rPr>
          <w:rFonts w:asciiTheme="minorHAnsi" w:hAnsiTheme="minorHAnsi" w:cstheme="minorHAnsi"/>
          <w:sz w:val="22"/>
          <w:szCs w:val="22"/>
          <w:lang w:val="it-IT"/>
        </w:rPr>
        <w:t xml:space="preserve">maxim </w:t>
      </w:r>
      <w:r w:rsidR="00CC1735" w:rsidRPr="00C030F8">
        <w:rPr>
          <w:rFonts w:asciiTheme="minorHAnsi" w:hAnsiTheme="minorHAnsi" w:cstheme="minorHAnsi"/>
          <w:b/>
          <w:sz w:val="22"/>
          <w:szCs w:val="22"/>
          <w:lang w:val="it-IT"/>
        </w:rPr>
        <w:t>________</w:t>
      </w:r>
      <w:r w:rsidRPr="00C030F8">
        <w:rPr>
          <w:rFonts w:asciiTheme="minorHAnsi" w:hAnsiTheme="minorHAnsi" w:cstheme="minorHAnsi"/>
          <w:b/>
          <w:sz w:val="22"/>
          <w:szCs w:val="22"/>
          <w:lang w:val="it-IT"/>
        </w:rPr>
        <w:t xml:space="preserve"> lei</w:t>
      </w:r>
      <w:r w:rsidRPr="00C030F8">
        <w:rPr>
          <w:rFonts w:asciiTheme="minorHAnsi" w:hAnsiTheme="minorHAnsi" w:cstheme="minorHAnsi"/>
          <w:sz w:val="22"/>
          <w:szCs w:val="22"/>
          <w:lang w:val="it-IT"/>
        </w:rPr>
        <w:t xml:space="preserve">, din care </w:t>
      </w:r>
      <w:r w:rsidR="00CC1735" w:rsidRPr="00C030F8">
        <w:rPr>
          <w:rFonts w:asciiTheme="minorHAnsi" w:hAnsiTheme="minorHAnsi" w:cstheme="minorHAnsi"/>
          <w:b/>
          <w:sz w:val="22"/>
          <w:szCs w:val="22"/>
          <w:lang w:val="it-IT"/>
        </w:rPr>
        <w:t>___________________</w:t>
      </w:r>
      <w:r w:rsidRPr="00C030F8">
        <w:rPr>
          <w:rFonts w:asciiTheme="minorHAnsi" w:hAnsiTheme="minorHAnsi" w:cstheme="minorHAnsi"/>
          <w:b/>
          <w:sz w:val="22"/>
          <w:szCs w:val="22"/>
          <w:lang w:val="it-IT"/>
        </w:rPr>
        <w:t xml:space="preserve">  lei</w:t>
      </w:r>
      <w:r w:rsidRPr="00C030F8">
        <w:rPr>
          <w:rFonts w:asciiTheme="minorHAnsi" w:hAnsiTheme="minorHAnsi" w:cstheme="minorHAnsi"/>
          <w:sz w:val="22"/>
          <w:szCs w:val="22"/>
          <w:lang w:val="it-IT"/>
        </w:rPr>
        <w:t xml:space="preserve"> reprezentand </w:t>
      </w:r>
      <w:r w:rsidRPr="00C030F8">
        <w:rPr>
          <w:rFonts w:asciiTheme="minorHAnsi" w:hAnsiTheme="minorHAnsi" w:cstheme="minorHAnsi"/>
          <w:b/>
          <w:sz w:val="22"/>
          <w:szCs w:val="22"/>
          <w:lang w:val="it-IT"/>
        </w:rPr>
        <w:t>TVA</w:t>
      </w:r>
      <w:r w:rsidRPr="00C030F8">
        <w:rPr>
          <w:rFonts w:asciiTheme="minorHAnsi" w:hAnsiTheme="minorHAnsi" w:cstheme="minorHAnsi"/>
          <w:sz w:val="22"/>
          <w:szCs w:val="22"/>
          <w:lang w:val="it-IT"/>
        </w:rPr>
        <w:t>., detaliat astfel:</w:t>
      </w:r>
    </w:p>
    <w:p w14:paraId="521E8669" w14:textId="77777777" w:rsidR="007C240A" w:rsidRDefault="007C240A" w:rsidP="00CC26DD">
      <w:pPr>
        <w:pStyle w:val="DefaultText"/>
        <w:ind w:firstLine="567"/>
        <w:jc w:val="both"/>
        <w:rPr>
          <w:rFonts w:asciiTheme="minorHAnsi" w:hAnsiTheme="minorHAnsi" w:cstheme="minorHAnsi"/>
          <w:sz w:val="22"/>
          <w:szCs w:val="22"/>
          <w:lang w:val="it-IT"/>
        </w:rPr>
      </w:pPr>
    </w:p>
    <w:p w14:paraId="18920E11" w14:textId="77777777" w:rsidR="00F654BE" w:rsidRDefault="00F654BE" w:rsidP="00CC26DD">
      <w:pPr>
        <w:pStyle w:val="DefaultText"/>
        <w:ind w:firstLine="567"/>
        <w:jc w:val="both"/>
        <w:rPr>
          <w:rFonts w:asciiTheme="minorHAnsi" w:hAnsiTheme="minorHAnsi" w:cstheme="minorHAnsi"/>
          <w:sz w:val="22"/>
          <w:szCs w:val="22"/>
          <w:lang w:val="it-IT"/>
        </w:rPr>
      </w:pPr>
    </w:p>
    <w:p w14:paraId="7A14365E" w14:textId="77777777" w:rsidR="00837A92" w:rsidRDefault="00837A92" w:rsidP="00CC26DD">
      <w:pPr>
        <w:pStyle w:val="DefaultText"/>
        <w:ind w:firstLine="567"/>
        <w:jc w:val="both"/>
        <w:rPr>
          <w:rFonts w:asciiTheme="minorHAnsi" w:hAnsiTheme="minorHAnsi" w:cstheme="minorHAnsi"/>
          <w:sz w:val="22"/>
          <w:szCs w:val="22"/>
          <w:lang w:val="it-IT"/>
        </w:rPr>
      </w:pPr>
    </w:p>
    <w:p w14:paraId="062312C7" w14:textId="77777777" w:rsidR="00837A92" w:rsidRPr="00C030F8" w:rsidRDefault="00837A92" w:rsidP="00CC26DD">
      <w:pPr>
        <w:pStyle w:val="DefaultText"/>
        <w:ind w:firstLine="567"/>
        <w:jc w:val="both"/>
        <w:rPr>
          <w:rFonts w:asciiTheme="minorHAnsi" w:hAnsiTheme="minorHAnsi" w:cstheme="minorHAnsi"/>
          <w:sz w:val="22"/>
          <w:szCs w:val="22"/>
          <w:lang w:val="it-IT"/>
        </w:rPr>
      </w:pPr>
    </w:p>
    <w:p w14:paraId="78175451" w14:textId="77777777" w:rsidR="007C240A" w:rsidRPr="00C030F8" w:rsidRDefault="007C240A" w:rsidP="007C240A">
      <w:pPr>
        <w:tabs>
          <w:tab w:val="left" w:pos="567"/>
        </w:tabs>
        <w:jc w:val="both"/>
        <w:rPr>
          <w:rFonts w:asciiTheme="minorHAnsi" w:hAnsiTheme="minorHAnsi" w:cstheme="minorHAnsi"/>
          <w:b/>
          <w:color w:val="000000"/>
          <w:sz w:val="22"/>
          <w:szCs w:val="22"/>
        </w:rPr>
      </w:pPr>
      <w:r w:rsidRPr="00C030F8">
        <w:rPr>
          <w:rFonts w:asciiTheme="minorHAnsi" w:hAnsiTheme="minorHAnsi" w:cstheme="minorHAnsi"/>
          <w:b/>
          <w:color w:val="000000"/>
          <w:sz w:val="22"/>
          <w:szCs w:val="22"/>
        </w:rPr>
        <w:lastRenderedPageBreak/>
        <w:t>Servicii:</w:t>
      </w:r>
    </w:p>
    <w:tbl>
      <w:tblPr>
        <w:tblW w:w="9485" w:type="dxa"/>
        <w:tblInd w:w="-5" w:type="dxa"/>
        <w:tblLayout w:type="fixed"/>
        <w:tblLook w:val="04A0" w:firstRow="1" w:lastRow="0" w:firstColumn="1" w:lastColumn="0" w:noHBand="0" w:noVBand="1"/>
      </w:tblPr>
      <w:tblGrid>
        <w:gridCol w:w="505"/>
        <w:gridCol w:w="824"/>
        <w:gridCol w:w="1030"/>
        <w:gridCol w:w="635"/>
        <w:gridCol w:w="854"/>
        <w:gridCol w:w="669"/>
        <w:gridCol w:w="920"/>
        <w:gridCol w:w="920"/>
        <w:gridCol w:w="1069"/>
        <w:gridCol w:w="1069"/>
        <w:gridCol w:w="990"/>
      </w:tblGrid>
      <w:tr w:rsidR="003279E5" w:rsidRPr="00C030F8" w14:paraId="69C44751" w14:textId="77777777" w:rsidTr="003279E5">
        <w:trPr>
          <w:trHeight w:val="510"/>
        </w:trPr>
        <w:tc>
          <w:tcPr>
            <w:tcW w:w="505" w:type="dxa"/>
            <w:tcBorders>
              <w:top w:val="single" w:sz="4" w:space="0" w:color="auto"/>
              <w:left w:val="single" w:sz="4" w:space="0" w:color="auto"/>
              <w:bottom w:val="single" w:sz="4" w:space="0" w:color="auto"/>
              <w:right w:val="single" w:sz="4" w:space="0" w:color="auto"/>
            </w:tcBorders>
            <w:vAlign w:val="center"/>
            <w:hideMark/>
          </w:tcPr>
          <w:p w14:paraId="387D95B1"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Lot</w:t>
            </w:r>
          </w:p>
        </w:tc>
        <w:tc>
          <w:tcPr>
            <w:tcW w:w="824" w:type="dxa"/>
            <w:tcBorders>
              <w:top w:val="single" w:sz="4" w:space="0" w:color="auto"/>
              <w:left w:val="nil"/>
              <w:bottom w:val="single" w:sz="4" w:space="0" w:color="auto"/>
              <w:right w:val="single" w:sz="4" w:space="0" w:color="auto"/>
            </w:tcBorders>
            <w:vAlign w:val="center"/>
            <w:hideMark/>
          </w:tcPr>
          <w:p w14:paraId="44E46BC9"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Echipa</w:t>
            </w:r>
          </w:p>
        </w:tc>
        <w:tc>
          <w:tcPr>
            <w:tcW w:w="1030" w:type="dxa"/>
            <w:tcBorders>
              <w:top w:val="single" w:sz="4" w:space="0" w:color="auto"/>
              <w:left w:val="nil"/>
              <w:bottom w:val="single" w:sz="4" w:space="0" w:color="auto"/>
              <w:right w:val="single" w:sz="4" w:space="0" w:color="auto"/>
            </w:tcBorders>
            <w:vAlign w:val="center"/>
            <w:hideMark/>
          </w:tcPr>
          <w:p w14:paraId="0A07D89D"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Perioada</w:t>
            </w:r>
          </w:p>
        </w:tc>
        <w:tc>
          <w:tcPr>
            <w:tcW w:w="635" w:type="dxa"/>
            <w:tcBorders>
              <w:top w:val="single" w:sz="4" w:space="0" w:color="auto"/>
              <w:left w:val="nil"/>
              <w:bottom w:val="single" w:sz="4" w:space="0" w:color="auto"/>
              <w:right w:val="single" w:sz="4" w:space="0" w:color="auto"/>
            </w:tcBorders>
            <w:vAlign w:val="center"/>
            <w:hideMark/>
          </w:tcPr>
          <w:p w14:paraId="6A0DA34C" w14:textId="240489C6"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Loc</w:t>
            </w:r>
            <w:r>
              <w:rPr>
                <w:rFonts w:asciiTheme="minorHAnsi" w:eastAsia="Times New Roman" w:hAnsiTheme="minorHAnsi" w:cstheme="minorHAnsi"/>
                <w:b/>
                <w:bCs/>
                <w:color w:val="000000"/>
                <w:sz w:val="22"/>
                <w:szCs w:val="22"/>
                <w:lang w:val="ro-RO" w:eastAsia="ro-RO"/>
              </w:rPr>
              <w:t>.</w:t>
            </w:r>
          </w:p>
        </w:tc>
        <w:tc>
          <w:tcPr>
            <w:tcW w:w="854" w:type="dxa"/>
            <w:tcBorders>
              <w:top w:val="single" w:sz="4" w:space="0" w:color="auto"/>
              <w:left w:val="nil"/>
              <w:bottom w:val="single" w:sz="4" w:space="0" w:color="auto"/>
              <w:right w:val="single" w:sz="4" w:space="0" w:color="auto"/>
            </w:tcBorders>
            <w:vAlign w:val="center"/>
            <w:hideMark/>
          </w:tcPr>
          <w:p w14:paraId="283E9784"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 xml:space="preserve">Nr. zile cazare </w:t>
            </w:r>
          </w:p>
        </w:tc>
        <w:tc>
          <w:tcPr>
            <w:tcW w:w="669" w:type="dxa"/>
            <w:tcBorders>
              <w:top w:val="single" w:sz="4" w:space="0" w:color="auto"/>
              <w:left w:val="nil"/>
              <w:bottom w:val="single" w:sz="4" w:space="0" w:color="auto"/>
              <w:right w:val="single" w:sz="4" w:space="0" w:color="auto"/>
            </w:tcBorders>
            <w:vAlign w:val="center"/>
            <w:hideMark/>
          </w:tcPr>
          <w:p w14:paraId="044774EE"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Nr. pers</w:t>
            </w:r>
          </w:p>
        </w:tc>
        <w:tc>
          <w:tcPr>
            <w:tcW w:w="920" w:type="dxa"/>
            <w:tcBorders>
              <w:top w:val="single" w:sz="4" w:space="0" w:color="auto"/>
              <w:left w:val="nil"/>
              <w:bottom w:val="single" w:sz="4" w:space="0" w:color="auto"/>
              <w:right w:val="single" w:sz="4" w:space="0" w:color="auto"/>
            </w:tcBorders>
            <w:vAlign w:val="center"/>
            <w:hideMark/>
          </w:tcPr>
          <w:p w14:paraId="445D76FF"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Camere duble</w:t>
            </w:r>
          </w:p>
        </w:tc>
        <w:tc>
          <w:tcPr>
            <w:tcW w:w="920" w:type="dxa"/>
            <w:tcBorders>
              <w:top w:val="single" w:sz="4" w:space="0" w:color="auto"/>
              <w:left w:val="nil"/>
              <w:bottom w:val="single" w:sz="4" w:space="0" w:color="auto"/>
              <w:right w:val="single" w:sz="4" w:space="0" w:color="auto"/>
            </w:tcBorders>
            <w:vAlign w:val="center"/>
            <w:hideMark/>
          </w:tcPr>
          <w:p w14:paraId="50AAF8BD"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Camere single</w:t>
            </w:r>
          </w:p>
        </w:tc>
        <w:tc>
          <w:tcPr>
            <w:tcW w:w="1069" w:type="dxa"/>
            <w:tcBorders>
              <w:top w:val="single" w:sz="4" w:space="0" w:color="auto"/>
              <w:left w:val="nil"/>
              <w:bottom w:val="single" w:sz="4" w:space="0" w:color="auto"/>
              <w:right w:val="nil"/>
            </w:tcBorders>
          </w:tcPr>
          <w:p w14:paraId="74304B92" w14:textId="77777777" w:rsidR="003279E5"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Pr>
                <w:rFonts w:asciiTheme="minorHAnsi" w:eastAsia="Times New Roman" w:hAnsiTheme="minorHAnsi" w:cstheme="minorHAnsi"/>
                <w:b/>
                <w:bCs/>
                <w:color w:val="000000"/>
                <w:sz w:val="22"/>
                <w:szCs w:val="22"/>
                <w:lang w:val="ro-RO" w:eastAsia="ro-RO"/>
              </w:rPr>
              <w:t>Camere triple</w:t>
            </w:r>
          </w:p>
          <w:p w14:paraId="1F1B2B08" w14:textId="3E3C361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single" w:sz="4" w:space="0" w:color="auto"/>
            </w:tcBorders>
            <w:vAlign w:val="center"/>
            <w:hideMark/>
          </w:tcPr>
          <w:p w14:paraId="4A155E46" w14:textId="60D67A35"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Cazare lei/zi</w:t>
            </w:r>
            <w:r>
              <w:rPr>
                <w:rFonts w:asciiTheme="minorHAnsi" w:eastAsia="Times New Roman" w:hAnsiTheme="minorHAnsi" w:cstheme="minorHAnsi"/>
                <w:b/>
                <w:bCs/>
                <w:color w:val="000000"/>
                <w:sz w:val="22"/>
                <w:szCs w:val="22"/>
                <w:lang w:val="ro-RO" w:eastAsia="ro-RO"/>
              </w:rPr>
              <w:t xml:space="preserve"> (fara TVA)</w:t>
            </w:r>
          </w:p>
        </w:tc>
        <w:tc>
          <w:tcPr>
            <w:tcW w:w="990" w:type="dxa"/>
            <w:tcBorders>
              <w:top w:val="single" w:sz="4" w:space="0" w:color="auto"/>
              <w:left w:val="nil"/>
              <w:bottom w:val="single" w:sz="4" w:space="0" w:color="auto"/>
              <w:right w:val="single" w:sz="4" w:space="0" w:color="auto"/>
            </w:tcBorders>
            <w:vAlign w:val="center"/>
            <w:hideMark/>
          </w:tcPr>
          <w:p w14:paraId="62622221" w14:textId="42C2F9E1"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r w:rsidRPr="00C030F8">
              <w:rPr>
                <w:rFonts w:asciiTheme="minorHAnsi" w:eastAsia="Times New Roman" w:hAnsiTheme="minorHAnsi" w:cstheme="minorHAnsi"/>
                <w:b/>
                <w:bCs/>
                <w:color w:val="000000"/>
                <w:sz w:val="22"/>
                <w:szCs w:val="22"/>
                <w:lang w:val="ro-RO" w:eastAsia="ro-RO"/>
              </w:rPr>
              <w:t>Total cazare</w:t>
            </w:r>
          </w:p>
        </w:tc>
      </w:tr>
      <w:tr w:rsidR="003279E5" w:rsidRPr="00C030F8" w14:paraId="7DDA3745" w14:textId="77777777" w:rsidTr="003279E5">
        <w:trPr>
          <w:trHeight w:val="510"/>
        </w:trPr>
        <w:tc>
          <w:tcPr>
            <w:tcW w:w="505" w:type="dxa"/>
            <w:tcBorders>
              <w:top w:val="single" w:sz="4" w:space="0" w:color="auto"/>
              <w:left w:val="single" w:sz="4" w:space="0" w:color="auto"/>
              <w:bottom w:val="single" w:sz="4" w:space="0" w:color="auto"/>
              <w:right w:val="single" w:sz="4" w:space="0" w:color="auto"/>
            </w:tcBorders>
            <w:vAlign w:val="center"/>
          </w:tcPr>
          <w:p w14:paraId="29F0EDE1"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24" w:type="dxa"/>
            <w:tcBorders>
              <w:top w:val="single" w:sz="4" w:space="0" w:color="auto"/>
              <w:left w:val="nil"/>
              <w:bottom w:val="single" w:sz="4" w:space="0" w:color="auto"/>
              <w:right w:val="single" w:sz="4" w:space="0" w:color="auto"/>
            </w:tcBorders>
            <w:vAlign w:val="center"/>
          </w:tcPr>
          <w:p w14:paraId="1AE2A975"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30" w:type="dxa"/>
            <w:tcBorders>
              <w:top w:val="single" w:sz="4" w:space="0" w:color="auto"/>
              <w:left w:val="nil"/>
              <w:bottom w:val="single" w:sz="4" w:space="0" w:color="auto"/>
              <w:right w:val="single" w:sz="4" w:space="0" w:color="auto"/>
            </w:tcBorders>
            <w:vAlign w:val="center"/>
          </w:tcPr>
          <w:p w14:paraId="048BA362"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35" w:type="dxa"/>
            <w:tcBorders>
              <w:top w:val="single" w:sz="4" w:space="0" w:color="auto"/>
              <w:left w:val="nil"/>
              <w:bottom w:val="single" w:sz="4" w:space="0" w:color="auto"/>
              <w:right w:val="single" w:sz="4" w:space="0" w:color="auto"/>
            </w:tcBorders>
            <w:vAlign w:val="center"/>
          </w:tcPr>
          <w:p w14:paraId="7C078AB7"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54" w:type="dxa"/>
            <w:tcBorders>
              <w:top w:val="single" w:sz="4" w:space="0" w:color="auto"/>
              <w:left w:val="nil"/>
              <w:bottom w:val="single" w:sz="4" w:space="0" w:color="auto"/>
              <w:right w:val="single" w:sz="4" w:space="0" w:color="auto"/>
            </w:tcBorders>
            <w:vAlign w:val="center"/>
          </w:tcPr>
          <w:p w14:paraId="48617D73"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69" w:type="dxa"/>
            <w:tcBorders>
              <w:top w:val="single" w:sz="4" w:space="0" w:color="auto"/>
              <w:left w:val="nil"/>
              <w:bottom w:val="single" w:sz="4" w:space="0" w:color="auto"/>
              <w:right w:val="single" w:sz="4" w:space="0" w:color="auto"/>
            </w:tcBorders>
            <w:vAlign w:val="center"/>
          </w:tcPr>
          <w:p w14:paraId="5F167F10"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7D15844A"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3D811846"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nil"/>
            </w:tcBorders>
          </w:tcPr>
          <w:p w14:paraId="12AA0C62"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single" w:sz="4" w:space="0" w:color="auto"/>
            </w:tcBorders>
            <w:vAlign w:val="center"/>
          </w:tcPr>
          <w:p w14:paraId="1C8D05FB" w14:textId="704E9B55"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90" w:type="dxa"/>
            <w:tcBorders>
              <w:top w:val="single" w:sz="4" w:space="0" w:color="auto"/>
              <w:left w:val="nil"/>
              <w:bottom w:val="single" w:sz="4" w:space="0" w:color="auto"/>
              <w:right w:val="single" w:sz="4" w:space="0" w:color="auto"/>
            </w:tcBorders>
            <w:vAlign w:val="center"/>
          </w:tcPr>
          <w:p w14:paraId="51C496CE"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r>
      <w:tr w:rsidR="003279E5" w:rsidRPr="00C030F8" w14:paraId="54803E90" w14:textId="77777777" w:rsidTr="003279E5">
        <w:trPr>
          <w:trHeight w:val="510"/>
        </w:trPr>
        <w:tc>
          <w:tcPr>
            <w:tcW w:w="505" w:type="dxa"/>
            <w:tcBorders>
              <w:top w:val="single" w:sz="4" w:space="0" w:color="auto"/>
              <w:left w:val="single" w:sz="4" w:space="0" w:color="auto"/>
              <w:bottom w:val="single" w:sz="4" w:space="0" w:color="auto"/>
              <w:right w:val="single" w:sz="4" w:space="0" w:color="auto"/>
            </w:tcBorders>
            <w:vAlign w:val="center"/>
          </w:tcPr>
          <w:p w14:paraId="37875B7C"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24" w:type="dxa"/>
            <w:tcBorders>
              <w:top w:val="single" w:sz="4" w:space="0" w:color="auto"/>
              <w:left w:val="nil"/>
              <w:bottom w:val="single" w:sz="4" w:space="0" w:color="auto"/>
              <w:right w:val="single" w:sz="4" w:space="0" w:color="auto"/>
            </w:tcBorders>
            <w:vAlign w:val="center"/>
          </w:tcPr>
          <w:p w14:paraId="5ECD82FB"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30" w:type="dxa"/>
            <w:tcBorders>
              <w:top w:val="single" w:sz="4" w:space="0" w:color="auto"/>
              <w:left w:val="nil"/>
              <w:bottom w:val="single" w:sz="4" w:space="0" w:color="auto"/>
              <w:right w:val="single" w:sz="4" w:space="0" w:color="auto"/>
            </w:tcBorders>
            <w:vAlign w:val="center"/>
          </w:tcPr>
          <w:p w14:paraId="0D26B659"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35" w:type="dxa"/>
            <w:tcBorders>
              <w:top w:val="single" w:sz="4" w:space="0" w:color="auto"/>
              <w:left w:val="nil"/>
              <w:bottom w:val="single" w:sz="4" w:space="0" w:color="auto"/>
              <w:right w:val="single" w:sz="4" w:space="0" w:color="auto"/>
            </w:tcBorders>
            <w:vAlign w:val="center"/>
          </w:tcPr>
          <w:p w14:paraId="212E1BAC"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54" w:type="dxa"/>
            <w:tcBorders>
              <w:top w:val="single" w:sz="4" w:space="0" w:color="auto"/>
              <w:left w:val="nil"/>
              <w:bottom w:val="single" w:sz="4" w:space="0" w:color="auto"/>
              <w:right w:val="single" w:sz="4" w:space="0" w:color="auto"/>
            </w:tcBorders>
            <w:vAlign w:val="center"/>
          </w:tcPr>
          <w:p w14:paraId="00E856D3"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69" w:type="dxa"/>
            <w:tcBorders>
              <w:top w:val="single" w:sz="4" w:space="0" w:color="auto"/>
              <w:left w:val="nil"/>
              <w:bottom w:val="single" w:sz="4" w:space="0" w:color="auto"/>
              <w:right w:val="single" w:sz="4" w:space="0" w:color="auto"/>
            </w:tcBorders>
            <w:vAlign w:val="center"/>
          </w:tcPr>
          <w:p w14:paraId="6C579F1D"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787FF9CB"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609ED974"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nil"/>
            </w:tcBorders>
          </w:tcPr>
          <w:p w14:paraId="2E0B11CC"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single" w:sz="4" w:space="0" w:color="auto"/>
            </w:tcBorders>
            <w:vAlign w:val="center"/>
          </w:tcPr>
          <w:p w14:paraId="490928F5" w14:textId="20A9D2DC"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90" w:type="dxa"/>
            <w:tcBorders>
              <w:top w:val="single" w:sz="4" w:space="0" w:color="auto"/>
              <w:left w:val="nil"/>
              <w:bottom w:val="single" w:sz="4" w:space="0" w:color="auto"/>
              <w:right w:val="single" w:sz="4" w:space="0" w:color="auto"/>
            </w:tcBorders>
            <w:vAlign w:val="center"/>
          </w:tcPr>
          <w:p w14:paraId="3AE3E977"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r>
      <w:tr w:rsidR="003279E5" w:rsidRPr="00C030F8" w14:paraId="796A6432" w14:textId="77777777" w:rsidTr="003279E5">
        <w:trPr>
          <w:trHeight w:val="510"/>
        </w:trPr>
        <w:tc>
          <w:tcPr>
            <w:tcW w:w="505" w:type="dxa"/>
            <w:tcBorders>
              <w:top w:val="single" w:sz="4" w:space="0" w:color="auto"/>
              <w:left w:val="single" w:sz="4" w:space="0" w:color="auto"/>
              <w:bottom w:val="single" w:sz="4" w:space="0" w:color="auto"/>
              <w:right w:val="single" w:sz="4" w:space="0" w:color="auto"/>
            </w:tcBorders>
            <w:vAlign w:val="center"/>
          </w:tcPr>
          <w:p w14:paraId="56ED0D54"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24" w:type="dxa"/>
            <w:tcBorders>
              <w:top w:val="single" w:sz="4" w:space="0" w:color="auto"/>
              <w:left w:val="nil"/>
              <w:bottom w:val="single" w:sz="4" w:space="0" w:color="auto"/>
              <w:right w:val="single" w:sz="4" w:space="0" w:color="auto"/>
            </w:tcBorders>
            <w:vAlign w:val="center"/>
          </w:tcPr>
          <w:p w14:paraId="5F252262"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30" w:type="dxa"/>
            <w:tcBorders>
              <w:top w:val="single" w:sz="4" w:space="0" w:color="auto"/>
              <w:left w:val="nil"/>
              <w:bottom w:val="single" w:sz="4" w:space="0" w:color="auto"/>
              <w:right w:val="single" w:sz="4" w:space="0" w:color="auto"/>
            </w:tcBorders>
            <w:vAlign w:val="center"/>
          </w:tcPr>
          <w:p w14:paraId="2EA505C2"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35" w:type="dxa"/>
            <w:tcBorders>
              <w:top w:val="single" w:sz="4" w:space="0" w:color="auto"/>
              <w:left w:val="nil"/>
              <w:bottom w:val="single" w:sz="4" w:space="0" w:color="auto"/>
              <w:right w:val="single" w:sz="4" w:space="0" w:color="auto"/>
            </w:tcBorders>
            <w:vAlign w:val="center"/>
          </w:tcPr>
          <w:p w14:paraId="0BDABC7F"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54" w:type="dxa"/>
            <w:tcBorders>
              <w:top w:val="single" w:sz="4" w:space="0" w:color="auto"/>
              <w:left w:val="nil"/>
              <w:bottom w:val="single" w:sz="4" w:space="0" w:color="auto"/>
              <w:right w:val="single" w:sz="4" w:space="0" w:color="auto"/>
            </w:tcBorders>
            <w:vAlign w:val="center"/>
          </w:tcPr>
          <w:p w14:paraId="617DFF85"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69" w:type="dxa"/>
            <w:tcBorders>
              <w:top w:val="single" w:sz="4" w:space="0" w:color="auto"/>
              <w:left w:val="nil"/>
              <w:bottom w:val="single" w:sz="4" w:space="0" w:color="auto"/>
              <w:right w:val="single" w:sz="4" w:space="0" w:color="auto"/>
            </w:tcBorders>
            <w:vAlign w:val="center"/>
          </w:tcPr>
          <w:p w14:paraId="39C071AD"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26D5C3F4"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71CB33C4"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nil"/>
            </w:tcBorders>
          </w:tcPr>
          <w:p w14:paraId="6AF44C85"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single" w:sz="4" w:space="0" w:color="auto"/>
            </w:tcBorders>
            <w:vAlign w:val="center"/>
          </w:tcPr>
          <w:p w14:paraId="1B8DD506" w14:textId="79B68AB5"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90" w:type="dxa"/>
            <w:tcBorders>
              <w:top w:val="single" w:sz="4" w:space="0" w:color="auto"/>
              <w:left w:val="nil"/>
              <w:bottom w:val="single" w:sz="4" w:space="0" w:color="auto"/>
              <w:right w:val="single" w:sz="4" w:space="0" w:color="auto"/>
            </w:tcBorders>
            <w:vAlign w:val="center"/>
          </w:tcPr>
          <w:p w14:paraId="74C9B67A"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r>
      <w:tr w:rsidR="003279E5" w:rsidRPr="00C030F8" w14:paraId="561846AF" w14:textId="77777777" w:rsidTr="003279E5">
        <w:trPr>
          <w:trHeight w:val="510"/>
        </w:trPr>
        <w:tc>
          <w:tcPr>
            <w:tcW w:w="505" w:type="dxa"/>
            <w:tcBorders>
              <w:top w:val="single" w:sz="4" w:space="0" w:color="auto"/>
              <w:left w:val="single" w:sz="4" w:space="0" w:color="auto"/>
              <w:bottom w:val="single" w:sz="4" w:space="0" w:color="auto"/>
              <w:right w:val="single" w:sz="4" w:space="0" w:color="auto"/>
            </w:tcBorders>
            <w:vAlign w:val="center"/>
          </w:tcPr>
          <w:p w14:paraId="0192D85D"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24" w:type="dxa"/>
            <w:tcBorders>
              <w:top w:val="single" w:sz="4" w:space="0" w:color="auto"/>
              <w:left w:val="nil"/>
              <w:bottom w:val="single" w:sz="4" w:space="0" w:color="auto"/>
              <w:right w:val="single" w:sz="4" w:space="0" w:color="auto"/>
            </w:tcBorders>
            <w:vAlign w:val="center"/>
          </w:tcPr>
          <w:p w14:paraId="7983278C"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30" w:type="dxa"/>
            <w:tcBorders>
              <w:top w:val="single" w:sz="4" w:space="0" w:color="auto"/>
              <w:left w:val="nil"/>
              <w:bottom w:val="single" w:sz="4" w:space="0" w:color="auto"/>
              <w:right w:val="single" w:sz="4" w:space="0" w:color="auto"/>
            </w:tcBorders>
            <w:vAlign w:val="center"/>
          </w:tcPr>
          <w:p w14:paraId="379115CE"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35" w:type="dxa"/>
            <w:tcBorders>
              <w:top w:val="single" w:sz="4" w:space="0" w:color="auto"/>
              <w:left w:val="nil"/>
              <w:bottom w:val="single" w:sz="4" w:space="0" w:color="auto"/>
              <w:right w:val="single" w:sz="4" w:space="0" w:color="auto"/>
            </w:tcBorders>
            <w:vAlign w:val="center"/>
          </w:tcPr>
          <w:p w14:paraId="53FE4D16"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854" w:type="dxa"/>
            <w:tcBorders>
              <w:top w:val="single" w:sz="4" w:space="0" w:color="auto"/>
              <w:left w:val="nil"/>
              <w:bottom w:val="single" w:sz="4" w:space="0" w:color="auto"/>
              <w:right w:val="single" w:sz="4" w:space="0" w:color="auto"/>
            </w:tcBorders>
            <w:vAlign w:val="center"/>
          </w:tcPr>
          <w:p w14:paraId="5DE0293F"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669" w:type="dxa"/>
            <w:tcBorders>
              <w:top w:val="single" w:sz="4" w:space="0" w:color="auto"/>
              <w:left w:val="nil"/>
              <w:bottom w:val="single" w:sz="4" w:space="0" w:color="auto"/>
              <w:right w:val="single" w:sz="4" w:space="0" w:color="auto"/>
            </w:tcBorders>
            <w:vAlign w:val="center"/>
          </w:tcPr>
          <w:p w14:paraId="7B9B3112"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0BB681EB"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20" w:type="dxa"/>
            <w:tcBorders>
              <w:top w:val="single" w:sz="4" w:space="0" w:color="auto"/>
              <w:left w:val="nil"/>
              <w:bottom w:val="single" w:sz="4" w:space="0" w:color="auto"/>
              <w:right w:val="single" w:sz="4" w:space="0" w:color="auto"/>
            </w:tcBorders>
            <w:vAlign w:val="center"/>
          </w:tcPr>
          <w:p w14:paraId="73A2C9F1"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nil"/>
            </w:tcBorders>
          </w:tcPr>
          <w:p w14:paraId="5FE189E5"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1069" w:type="dxa"/>
            <w:tcBorders>
              <w:top w:val="single" w:sz="4" w:space="0" w:color="auto"/>
              <w:left w:val="nil"/>
              <w:bottom w:val="single" w:sz="4" w:space="0" w:color="auto"/>
              <w:right w:val="single" w:sz="4" w:space="0" w:color="auto"/>
            </w:tcBorders>
            <w:vAlign w:val="center"/>
          </w:tcPr>
          <w:p w14:paraId="472A1DE2" w14:textId="39287371"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c>
          <w:tcPr>
            <w:tcW w:w="990" w:type="dxa"/>
            <w:tcBorders>
              <w:top w:val="single" w:sz="4" w:space="0" w:color="auto"/>
              <w:left w:val="nil"/>
              <w:bottom w:val="single" w:sz="4" w:space="0" w:color="auto"/>
              <w:right w:val="single" w:sz="4" w:space="0" w:color="auto"/>
            </w:tcBorders>
            <w:vAlign w:val="center"/>
          </w:tcPr>
          <w:p w14:paraId="5C6627F8" w14:textId="77777777" w:rsidR="003279E5" w:rsidRPr="00C030F8" w:rsidRDefault="003279E5" w:rsidP="00E16BDC">
            <w:pPr>
              <w:widowControl/>
              <w:suppressAutoHyphens w:val="0"/>
              <w:jc w:val="center"/>
              <w:rPr>
                <w:rFonts w:asciiTheme="minorHAnsi" w:eastAsia="Times New Roman" w:hAnsiTheme="minorHAnsi" w:cstheme="minorHAnsi"/>
                <w:b/>
                <w:bCs/>
                <w:color w:val="000000"/>
                <w:sz w:val="22"/>
                <w:szCs w:val="22"/>
                <w:lang w:val="ro-RO" w:eastAsia="ro-RO"/>
              </w:rPr>
            </w:pPr>
          </w:p>
        </w:tc>
      </w:tr>
    </w:tbl>
    <w:p w14:paraId="5A4425E6" w14:textId="77777777" w:rsidR="0015285E" w:rsidRDefault="0015285E" w:rsidP="0015285E">
      <w:pPr>
        <w:tabs>
          <w:tab w:val="left" w:pos="567"/>
        </w:tabs>
        <w:jc w:val="both"/>
        <w:rPr>
          <w:rFonts w:asciiTheme="minorHAnsi" w:hAnsiTheme="minorHAnsi" w:cstheme="minorHAnsi"/>
          <w:color w:val="000000"/>
          <w:sz w:val="22"/>
          <w:szCs w:val="22"/>
        </w:rPr>
      </w:pPr>
    </w:p>
    <w:p w14:paraId="7112707E" w14:textId="77777777" w:rsidR="00F654BE" w:rsidRPr="00C030F8" w:rsidRDefault="00F654BE" w:rsidP="0015285E">
      <w:pPr>
        <w:tabs>
          <w:tab w:val="left" w:pos="567"/>
        </w:tabs>
        <w:jc w:val="both"/>
        <w:rPr>
          <w:rFonts w:asciiTheme="minorHAnsi" w:hAnsiTheme="minorHAnsi" w:cstheme="minorHAnsi"/>
          <w:color w:val="000000"/>
          <w:sz w:val="22"/>
          <w:szCs w:val="22"/>
        </w:rPr>
      </w:pPr>
    </w:p>
    <w:p w14:paraId="036EBBBB" w14:textId="77777777" w:rsidR="00CC26DD" w:rsidRPr="00C030F8" w:rsidRDefault="00CC26DD" w:rsidP="00CC26DD">
      <w:pPr>
        <w:pStyle w:val="DefaultText2"/>
        <w:ind w:firstLine="567"/>
        <w:jc w:val="both"/>
        <w:rPr>
          <w:rFonts w:asciiTheme="minorHAnsi" w:hAnsiTheme="minorHAnsi" w:cstheme="minorHAnsi"/>
          <w:b/>
          <w:i/>
          <w:sz w:val="22"/>
          <w:szCs w:val="22"/>
          <w:lang w:val="it-IT"/>
        </w:rPr>
      </w:pPr>
      <w:r w:rsidRPr="00C030F8">
        <w:rPr>
          <w:rFonts w:asciiTheme="minorHAnsi" w:hAnsiTheme="minorHAnsi" w:cstheme="minorHAnsi"/>
          <w:b/>
          <w:sz w:val="22"/>
          <w:szCs w:val="22"/>
          <w:lang w:val="it-IT"/>
        </w:rPr>
        <w:t xml:space="preserve">6. </w:t>
      </w:r>
      <w:r w:rsidRPr="00C030F8">
        <w:rPr>
          <w:rFonts w:asciiTheme="minorHAnsi" w:hAnsiTheme="minorHAnsi" w:cstheme="minorHAnsi"/>
          <w:b/>
          <w:i/>
          <w:sz w:val="22"/>
          <w:szCs w:val="22"/>
          <w:lang w:val="it-IT"/>
        </w:rPr>
        <w:t>Condiţii de plată</w:t>
      </w:r>
    </w:p>
    <w:p w14:paraId="4A2499DF" w14:textId="74A48246"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it-IT"/>
        </w:rPr>
        <w:t>6.1</w:t>
      </w:r>
      <w:r w:rsidRPr="00C030F8">
        <w:rPr>
          <w:rFonts w:asciiTheme="minorHAnsi" w:hAnsiTheme="minorHAnsi" w:cstheme="minorHAnsi"/>
          <w:sz w:val="22"/>
          <w:szCs w:val="22"/>
          <w:lang w:val="pt-BR"/>
        </w:rPr>
        <w:t xml:space="preserve"> Achizitorul va plăti preţul către prestator în </w:t>
      </w:r>
      <w:r w:rsidR="00F13D1F">
        <w:rPr>
          <w:rFonts w:asciiTheme="minorHAnsi" w:hAnsiTheme="minorHAnsi" w:cstheme="minorHAnsi"/>
          <w:sz w:val="22"/>
          <w:szCs w:val="22"/>
          <w:lang w:val="pt-BR"/>
        </w:rPr>
        <w:t>termen de 60 de zile de la emiterea facturii</w:t>
      </w:r>
      <w:r w:rsidRPr="00C030F8">
        <w:rPr>
          <w:rFonts w:asciiTheme="minorHAnsi" w:hAnsiTheme="minorHAnsi" w:cstheme="minorHAnsi"/>
          <w:sz w:val="22"/>
          <w:szCs w:val="22"/>
          <w:lang w:val="pt-BR"/>
        </w:rPr>
        <w:t>, în baza facturilor fiscale emise de prestator (facturi fiscale pentru fiecare dintre serviciile contractate)</w:t>
      </w:r>
      <w:r w:rsidR="007E3871">
        <w:rPr>
          <w:rFonts w:asciiTheme="minorHAnsi" w:hAnsiTheme="minorHAnsi" w:cstheme="minorHAnsi"/>
          <w:sz w:val="22"/>
          <w:szCs w:val="22"/>
          <w:lang w:val="pt-BR"/>
        </w:rPr>
        <w:t xml:space="preserve">. </w:t>
      </w:r>
      <w:r w:rsidRPr="00C030F8">
        <w:rPr>
          <w:rFonts w:asciiTheme="minorHAnsi" w:hAnsiTheme="minorHAnsi" w:cstheme="minorHAnsi"/>
          <w:sz w:val="22"/>
          <w:szCs w:val="22"/>
          <w:lang w:val="pt-BR"/>
        </w:rPr>
        <w:t>Plata se va face în contul prestatorului, numai în funcţie de numărul efectiv de participanţi precum şi de zilele aferente prestarii serviciilor.</w:t>
      </w:r>
    </w:p>
    <w:p w14:paraId="792FEEE7" w14:textId="77777777" w:rsidR="00CC26DD" w:rsidRPr="00C030F8" w:rsidRDefault="00CC26DD" w:rsidP="00CC26DD">
      <w:pPr>
        <w:pStyle w:val="DefaultText2"/>
        <w:ind w:firstLine="567"/>
        <w:jc w:val="both"/>
        <w:rPr>
          <w:rFonts w:asciiTheme="minorHAnsi" w:hAnsiTheme="minorHAnsi" w:cstheme="minorHAnsi"/>
          <w:sz w:val="22"/>
          <w:szCs w:val="22"/>
          <w:lang w:val="pt-BR"/>
        </w:rPr>
      </w:pPr>
    </w:p>
    <w:p w14:paraId="6599E706" w14:textId="55A6B9FB" w:rsidR="00F13D1F" w:rsidRPr="001F3EB1" w:rsidRDefault="00CC26DD" w:rsidP="001F3EB1">
      <w:pPr>
        <w:pStyle w:val="DefaultText2"/>
        <w:ind w:firstLine="567"/>
        <w:jc w:val="both"/>
        <w:rPr>
          <w:rFonts w:asciiTheme="minorHAnsi" w:hAnsiTheme="minorHAnsi" w:cstheme="minorHAnsi"/>
          <w:b/>
          <w:i/>
          <w:sz w:val="22"/>
          <w:szCs w:val="22"/>
          <w:lang w:val="it-IT"/>
        </w:rPr>
      </w:pPr>
      <w:r w:rsidRPr="00C030F8">
        <w:rPr>
          <w:rFonts w:asciiTheme="minorHAnsi" w:hAnsiTheme="minorHAnsi" w:cstheme="minorHAnsi"/>
          <w:b/>
          <w:sz w:val="22"/>
          <w:szCs w:val="22"/>
          <w:lang w:val="it-IT"/>
        </w:rPr>
        <w:t xml:space="preserve">7. </w:t>
      </w:r>
      <w:r w:rsidRPr="00C030F8">
        <w:rPr>
          <w:rFonts w:asciiTheme="minorHAnsi" w:hAnsiTheme="minorHAnsi" w:cstheme="minorHAnsi"/>
          <w:b/>
          <w:i/>
          <w:sz w:val="22"/>
          <w:szCs w:val="22"/>
          <w:lang w:val="it-IT"/>
        </w:rPr>
        <w:t>Durata contractului</w:t>
      </w:r>
    </w:p>
    <w:p w14:paraId="320691D3" w14:textId="5345DF66" w:rsidR="00DF1A86" w:rsidRPr="00DF1A86" w:rsidRDefault="00CC26DD" w:rsidP="00DF1A86">
      <w:pPr>
        <w:pStyle w:val="DefaultText2"/>
        <w:ind w:firstLine="567"/>
        <w:jc w:val="both"/>
        <w:rPr>
          <w:rFonts w:asciiTheme="minorHAnsi" w:hAnsiTheme="minorHAnsi" w:cstheme="minorHAnsi"/>
          <w:b/>
          <w:bCs/>
          <w:sz w:val="22"/>
          <w:szCs w:val="22"/>
          <w:lang w:val="it-IT"/>
        </w:rPr>
      </w:pPr>
      <w:r w:rsidRPr="00C030F8">
        <w:rPr>
          <w:rFonts w:asciiTheme="minorHAnsi" w:hAnsiTheme="minorHAnsi" w:cstheme="minorHAnsi"/>
          <w:sz w:val="22"/>
          <w:szCs w:val="22"/>
          <w:lang w:val="it-IT"/>
        </w:rPr>
        <w:t>7.</w:t>
      </w:r>
      <w:r w:rsidR="00F13D1F">
        <w:rPr>
          <w:rFonts w:asciiTheme="minorHAnsi" w:hAnsiTheme="minorHAnsi" w:cstheme="minorHAnsi"/>
          <w:sz w:val="22"/>
          <w:szCs w:val="22"/>
          <w:lang w:val="it-IT"/>
        </w:rPr>
        <w:t>2</w:t>
      </w:r>
      <w:r w:rsidRPr="00C030F8">
        <w:rPr>
          <w:rFonts w:asciiTheme="minorHAnsi" w:hAnsiTheme="minorHAnsi" w:cstheme="minorHAnsi"/>
          <w:sz w:val="22"/>
          <w:szCs w:val="22"/>
          <w:lang w:val="it-IT"/>
        </w:rPr>
        <w:t xml:space="preserve">  Executarea prezentului contract începe la data de</w:t>
      </w:r>
      <w:r w:rsidR="009D6313">
        <w:rPr>
          <w:rFonts w:asciiTheme="minorHAnsi" w:hAnsiTheme="minorHAnsi" w:cstheme="minorHAnsi"/>
          <w:sz w:val="22"/>
          <w:szCs w:val="22"/>
          <w:lang w:val="it-IT"/>
        </w:rPr>
        <w:t xml:space="preserve">    </w:t>
      </w:r>
      <w:r w:rsidR="00B35AD2">
        <w:rPr>
          <w:rFonts w:asciiTheme="minorHAnsi" w:hAnsiTheme="minorHAnsi" w:cstheme="minorHAnsi"/>
          <w:b/>
          <w:bCs/>
          <w:sz w:val="22"/>
          <w:szCs w:val="22"/>
          <w:lang w:val="it-IT"/>
        </w:rPr>
        <w:t>....../......</w:t>
      </w:r>
      <w:r w:rsidR="00DF1A86">
        <w:rPr>
          <w:rFonts w:asciiTheme="minorHAnsi" w:hAnsiTheme="minorHAnsi" w:cstheme="minorHAnsi"/>
          <w:b/>
          <w:bCs/>
          <w:sz w:val="22"/>
          <w:szCs w:val="22"/>
          <w:lang w:val="it-IT"/>
        </w:rPr>
        <w:t>.</w:t>
      </w:r>
      <w:r w:rsidR="00B35AD2">
        <w:rPr>
          <w:rFonts w:asciiTheme="minorHAnsi" w:hAnsiTheme="minorHAnsi" w:cstheme="minorHAnsi"/>
          <w:b/>
          <w:bCs/>
          <w:sz w:val="22"/>
          <w:szCs w:val="22"/>
          <w:lang w:val="it-IT"/>
        </w:rPr>
        <w:t>/</w:t>
      </w:r>
      <w:r w:rsidR="00DF1A86">
        <w:rPr>
          <w:rFonts w:asciiTheme="minorHAnsi" w:hAnsiTheme="minorHAnsi" w:cstheme="minorHAnsi"/>
          <w:b/>
          <w:bCs/>
          <w:sz w:val="22"/>
          <w:szCs w:val="22"/>
          <w:lang w:val="it-IT"/>
        </w:rPr>
        <w:t>202</w:t>
      </w:r>
      <w:r w:rsidR="00C83C0B">
        <w:rPr>
          <w:rFonts w:asciiTheme="minorHAnsi" w:hAnsiTheme="minorHAnsi" w:cstheme="minorHAnsi"/>
          <w:b/>
          <w:bCs/>
          <w:sz w:val="22"/>
          <w:szCs w:val="22"/>
          <w:lang w:val="it-IT"/>
        </w:rPr>
        <w:t>6</w:t>
      </w:r>
    </w:p>
    <w:p w14:paraId="7BC3B5B4" w14:textId="79519B1A" w:rsidR="00CC26DD" w:rsidRPr="00C030F8" w:rsidRDefault="00CC26DD" w:rsidP="00CC26DD">
      <w:pPr>
        <w:pStyle w:val="DefaultText2"/>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nl-NL"/>
        </w:rPr>
        <w:t>7</w:t>
      </w:r>
      <w:r w:rsidR="00F13D1F">
        <w:rPr>
          <w:rFonts w:asciiTheme="minorHAnsi" w:hAnsiTheme="minorHAnsi" w:cstheme="minorHAnsi"/>
          <w:sz w:val="22"/>
          <w:szCs w:val="22"/>
          <w:lang w:val="nl-NL"/>
        </w:rPr>
        <w:t>.</w:t>
      </w:r>
      <w:r w:rsidR="00F13D1F">
        <w:rPr>
          <w:rFonts w:asciiTheme="minorHAnsi" w:hAnsiTheme="minorHAnsi" w:cstheme="minorHAnsi"/>
          <w:i/>
          <w:sz w:val="22"/>
          <w:szCs w:val="22"/>
          <w:lang w:val="nl-NL"/>
        </w:rPr>
        <w:t>3</w:t>
      </w:r>
      <w:r w:rsidRPr="00C030F8">
        <w:rPr>
          <w:rFonts w:asciiTheme="minorHAnsi" w:hAnsiTheme="minorHAnsi" w:cstheme="minorHAnsi"/>
          <w:i/>
          <w:sz w:val="22"/>
          <w:szCs w:val="22"/>
          <w:lang w:val="nl-NL"/>
        </w:rPr>
        <w:t xml:space="preserve">. </w:t>
      </w:r>
      <w:r w:rsidRPr="00C030F8">
        <w:rPr>
          <w:rFonts w:asciiTheme="minorHAnsi" w:hAnsiTheme="minorHAnsi" w:cstheme="minorHAnsi"/>
          <w:sz w:val="22"/>
          <w:szCs w:val="22"/>
          <w:lang w:val="nl-NL"/>
        </w:rPr>
        <w:t xml:space="preserve">Prezentul contract încetează să producă efecte la data de </w:t>
      </w:r>
      <w:r w:rsidR="009D6313">
        <w:rPr>
          <w:rFonts w:asciiTheme="minorHAnsi" w:hAnsiTheme="minorHAnsi" w:cstheme="minorHAnsi"/>
          <w:sz w:val="22"/>
          <w:szCs w:val="22"/>
          <w:lang w:val="nl-NL"/>
        </w:rPr>
        <w:t xml:space="preserve">  </w:t>
      </w:r>
      <w:r w:rsidR="00B35AD2">
        <w:rPr>
          <w:rFonts w:asciiTheme="minorHAnsi" w:hAnsiTheme="minorHAnsi" w:cstheme="minorHAnsi"/>
          <w:b/>
          <w:bCs/>
          <w:sz w:val="22"/>
          <w:szCs w:val="22"/>
          <w:lang w:val="nl-NL"/>
        </w:rPr>
        <w:t>....../....../</w:t>
      </w:r>
      <w:r w:rsidR="00A601A5">
        <w:rPr>
          <w:rFonts w:asciiTheme="minorHAnsi" w:hAnsiTheme="minorHAnsi" w:cstheme="minorHAnsi"/>
          <w:b/>
          <w:sz w:val="22"/>
          <w:szCs w:val="22"/>
          <w:lang w:val="nl-NL"/>
        </w:rPr>
        <w:t>202</w:t>
      </w:r>
      <w:r w:rsidR="00C83C0B">
        <w:rPr>
          <w:rFonts w:asciiTheme="minorHAnsi" w:hAnsiTheme="minorHAnsi" w:cstheme="minorHAnsi"/>
          <w:b/>
          <w:sz w:val="22"/>
          <w:szCs w:val="22"/>
          <w:lang w:val="nl-NL"/>
        </w:rPr>
        <w:t>6</w:t>
      </w:r>
    </w:p>
    <w:p w14:paraId="1E1EB041" w14:textId="77777777" w:rsidR="00CC26DD" w:rsidRPr="00C030F8" w:rsidRDefault="00CC26DD" w:rsidP="00CC26DD">
      <w:pPr>
        <w:pStyle w:val="DefaultText"/>
        <w:ind w:firstLine="567"/>
        <w:jc w:val="both"/>
        <w:rPr>
          <w:rFonts w:asciiTheme="minorHAnsi" w:hAnsiTheme="minorHAnsi" w:cstheme="minorHAnsi"/>
          <w:b/>
          <w:sz w:val="22"/>
          <w:szCs w:val="22"/>
          <w:lang w:val="it-IT"/>
        </w:rPr>
      </w:pPr>
    </w:p>
    <w:p w14:paraId="1A5C7CD1" w14:textId="77777777" w:rsidR="00CC26DD" w:rsidRPr="00C030F8" w:rsidRDefault="00CC26DD" w:rsidP="00CC26DD">
      <w:pPr>
        <w:pStyle w:val="DefaultText"/>
        <w:ind w:firstLine="567"/>
        <w:jc w:val="both"/>
        <w:rPr>
          <w:rFonts w:asciiTheme="minorHAnsi" w:hAnsiTheme="minorHAnsi" w:cstheme="minorHAnsi"/>
          <w:b/>
          <w:sz w:val="22"/>
          <w:szCs w:val="22"/>
          <w:lang w:val="pt-BR"/>
        </w:rPr>
      </w:pPr>
      <w:r w:rsidRPr="00C030F8">
        <w:rPr>
          <w:rFonts w:asciiTheme="minorHAnsi" w:hAnsiTheme="minorHAnsi" w:cstheme="minorHAnsi"/>
          <w:b/>
          <w:sz w:val="22"/>
          <w:szCs w:val="22"/>
          <w:lang w:val="pt-BR"/>
        </w:rPr>
        <w:t xml:space="preserve">8. </w:t>
      </w:r>
      <w:r w:rsidRPr="00C030F8">
        <w:rPr>
          <w:rFonts w:asciiTheme="minorHAnsi" w:hAnsiTheme="minorHAnsi" w:cstheme="minorHAnsi"/>
          <w:b/>
          <w:i/>
          <w:sz w:val="22"/>
          <w:szCs w:val="22"/>
          <w:lang w:val="pt-BR"/>
        </w:rPr>
        <w:t>Documentele contractului</w:t>
      </w:r>
    </w:p>
    <w:p w14:paraId="692D112D" w14:textId="77777777" w:rsidR="00CC26DD" w:rsidRDefault="00CC26DD" w:rsidP="00CC26DD">
      <w:pPr>
        <w:pStyle w:val="DefaultText1"/>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8.1 Documentele contractului sunt:</w:t>
      </w:r>
    </w:p>
    <w:p w14:paraId="69924AA6" w14:textId="53AA5C2E" w:rsidR="00FF697A" w:rsidRPr="00C030F8" w:rsidRDefault="00FF697A" w:rsidP="00CC26DD">
      <w:pPr>
        <w:pStyle w:val="DefaultText1"/>
        <w:ind w:firstLine="567"/>
        <w:jc w:val="both"/>
        <w:rPr>
          <w:rFonts w:asciiTheme="minorHAnsi" w:hAnsiTheme="minorHAnsi" w:cstheme="minorHAnsi"/>
          <w:sz w:val="22"/>
          <w:szCs w:val="22"/>
          <w:lang w:val="pt-BR"/>
        </w:rPr>
      </w:pPr>
      <w:r>
        <w:rPr>
          <w:rFonts w:asciiTheme="minorHAnsi" w:hAnsiTheme="minorHAnsi" w:cstheme="minorHAnsi"/>
          <w:sz w:val="22"/>
          <w:szCs w:val="22"/>
          <w:lang w:val="pt-BR"/>
        </w:rPr>
        <w:t>- Caietul de sarcini</w:t>
      </w:r>
    </w:p>
    <w:p w14:paraId="00F8CE7B" w14:textId="77777777" w:rsidR="00CC26DD" w:rsidRPr="00C030F8" w:rsidRDefault="00CC26DD" w:rsidP="00CC26DD">
      <w:pPr>
        <w:pStyle w:val="DefaultText1"/>
        <w:ind w:firstLine="567"/>
        <w:rPr>
          <w:rFonts w:asciiTheme="minorHAnsi" w:hAnsiTheme="minorHAnsi" w:cstheme="minorHAnsi"/>
          <w:sz w:val="22"/>
          <w:szCs w:val="22"/>
          <w:lang w:val="pt-BR"/>
        </w:rPr>
      </w:pPr>
      <w:r w:rsidRPr="00C030F8">
        <w:rPr>
          <w:rFonts w:asciiTheme="minorHAnsi" w:hAnsiTheme="minorHAnsi" w:cstheme="minorHAnsi"/>
          <w:sz w:val="22"/>
          <w:szCs w:val="22"/>
          <w:lang w:val="pt-BR"/>
        </w:rPr>
        <w:t>- Propunerea tehnică;</w:t>
      </w:r>
    </w:p>
    <w:p w14:paraId="64160412" w14:textId="77777777" w:rsidR="00CC26DD" w:rsidRPr="00C030F8" w:rsidRDefault="00CC26DD" w:rsidP="00CC26DD">
      <w:pPr>
        <w:pStyle w:val="DefaultText1"/>
        <w:ind w:firstLine="567"/>
        <w:rPr>
          <w:rFonts w:asciiTheme="minorHAnsi" w:hAnsiTheme="minorHAnsi" w:cstheme="minorHAnsi"/>
          <w:sz w:val="22"/>
          <w:szCs w:val="22"/>
          <w:lang w:val="pt-BR"/>
        </w:rPr>
      </w:pPr>
      <w:r w:rsidRPr="00C030F8">
        <w:rPr>
          <w:rFonts w:asciiTheme="minorHAnsi" w:hAnsiTheme="minorHAnsi" w:cstheme="minorHAnsi"/>
          <w:sz w:val="22"/>
          <w:szCs w:val="22"/>
          <w:lang w:val="pt-BR"/>
        </w:rPr>
        <w:t>- Propunerea financiară.</w:t>
      </w:r>
    </w:p>
    <w:p w14:paraId="3BA71A01" w14:textId="77777777" w:rsidR="00CC26DD" w:rsidRPr="00C030F8" w:rsidRDefault="00CC26DD" w:rsidP="00CC26DD">
      <w:pPr>
        <w:pStyle w:val="DefaultText"/>
        <w:ind w:firstLine="567"/>
        <w:jc w:val="both"/>
        <w:rPr>
          <w:rFonts w:asciiTheme="minorHAnsi" w:hAnsiTheme="minorHAnsi" w:cstheme="minorHAnsi"/>
          <w:b/>
          <w:sz w:val="22"/>
          <w:szCs w:val="22"/>
          <w:lang w:val="pt-BR"/>
        </w:rPr>
      </w:pPr>
    </w:p>
    <w:p w14:paraId="149D7A26" w14:textId="77777777" w:rsidR="00CC26DD" w:rsidRPr="00C030F8" w:rsidRDefault="00CC26DD" w:rsidP="00CC26DD">
      <w:pPr>
        <w:pStyle w:val="DefaultText"/>
        <w:ind w:firstLine="567"/>
        <w:jc w:val="both"/>
        <w:rPr>
          <w:rFonts w:asciiTheme="minorHAnsi" w:hAnsiTheme="minorHAnsi" w:cstheme="minorHAnsi"/>
          <w:b/>
          <w:sz w:val="22"/>
          <w:szCs w:val="22"/>
          <w:lang w:val="it-IT"/>
        </w:rPr>
      </w:pPr>
      <w:r w:rsidRPr="00C030F8">
        <w:rPr>
          <w:rFonts w:asciiTheme="minorHAnsi" w:hAnsiTheme="minorHAnsi" w:cstheme="minorHAnsi"/>
          <w:b/>
          <w:sz w:val="22"/>
          <w:szCs w:val="22"/>
          <w:lang w:val="it-IT"/>
        </w:rPr>
        <w:t xml:space="preserve">9.  </w:t>
      </w:r>
      <w:r w:rsidRPr="00C030F8">
        <w:rPr>
          <w:rFonts w:asciiTheme="minorHAnsi" w:hAnsiTheme="minorHAnsi" w:cstheme="minorHAnsi"/>
          <w:b/>
          <w:i/>
          <w:sz w:val="22"/>
          <w:szCs w:val="22"/>
          <w:lang w:val="it-IT"/>
        </w:rPr>
        <w:t>Obligaţiile principale ale prestatorului</w:t>
      </w:r>
    </w:p>
    <w:p w14:paraId="7863B8DA" w14:textId="77777777" w:rsidR="00CC26DD" w:rsidRPr="00C030F8" w:rsidRDefault="00CC26DD" w:rsidP="00CC26DD">
      <w:pPr>
        <w:ind w:firstLine="567"/>
        <w:jc w:val="both"/>
        <w:rPr>
          <w:rFonts w:asciiTheme="minorHAnsi" w:hAnsiTheme="minorHAnsi" w:cstheme="minorHAnsi"/>
          <w:b/>
          <w:sz w:val="22"/>
          <w:szCs w:val="22"/>
          <w:lang w:val="it-IT"/>
        </w:rPr>
      </w:pPr>
      <w:r w:rsidRPr="00C030F8">
        <w:rPr>
          <w:rFonts w:asciiTheme="minorHAnsi" w:hAnsiTheme="minorHAnsi" w:cstheme="minorHAnsi"/>
          <w:sz w:val="22"/>
          <w:szCs w:val="22"/>
          <w:lang w:val="it-IT"/>
        </w:rPr>
        <w:t>9.1 Prestatorul se obligă să presteze serviciile la standardele şi sau performanţele prezentate în propunerea tehnică, anexă la contract</w:t>
      </w:r>
      <w:r w:rsidRPr="00C030F8">
        <w:rPr>
          <w:rFonts w:asciiTheme="minorHAnsi" w:hAnsiTheme="minorHAnsi" w:cstheme="minorHAnsi"/>
          <w:b/>
          <w:sz w:val="22"/>
          <w:szCs w:val="22"/>
          <w:lang w:val="it-IT"/>
        </w:rPr>
        <w:t>.</w:t>
      </w:r>
    </w:p>
    <w:p w14:paraId="24B7741D" w14:textId="77777777" w:rsidR="00CC26DD" w:rsidRPr="00C030F8" w:rsidRDefault="00CC26DD" w:rsidP="00CC26DD">
      <w:pPr>
        <w:pStyle w:val="DefaultText"/>
        <w:ind w:firstLine="567"/>
        <w:jc w:val="both"/>
        <w:rPr>
          <w:rFonts w:asciiTheme="minorHAnsi" w:hAnsiTheme="minorHAnsi" w:cstheme="minorHAnsi"/>
          <w:b/>
          <w:sz w:val="22"/>
          <w:szCs w:val="22"/>
          <w:lang w:val="it-IT"/>
        </w:rPr>
      </w:pPr>
      <w:r w:rsidRPr="00C030F8">
        <w:rPr>
          <w:rFonts w:asciiTheme="minorHAnsi" w:hAnsiTheme="minorHAnsi" w:cstheme="minorHAnsi"/>
          <w:sz w:val="22"/>
          <w:szCs w:val="22"/>
          <w:lang w:val="it-IT"/>
        </w:rPr>
        <w:t>9.2 Prestatorul se obligă să despagubească achizitorul împotriva oricăror:</w:t>
      </w:r>
    </w:p>
    <w:p w14:paraId="2CEE4C2F" w14:textId="77777777" w:rsidR="00CC26DD" w:rsidRPr="00C030F8" w:rsidRDefault="00CC26DD" w:rsidP="00CC26DD">
      <w:pPr>
        <w:pStyle w:val="DefaultText"/>
        <w:numPr>
          <w:ilvl w:val="7"/>
          <w:numId w:val="7"/>
        </w:numPr>
        <w:suppressAutoHyphens w:val="0"/>
        <w:overflowPunct/>
        <w:autoSpaceDE/>
        <w:ind w:left="0"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reclamaţii şi acţiuni în justiţie, ce rezultă din încalcarea unor drepturi de proprietate intelectuală (brevete, nume, mărci înregistrate etc.), legate de echipamentele, materialele, instalaţiile sau utilajele folosite pentru sau în legatură cu serviciile prestate, şi</w:t>
      </w:r>
    </w:p>
    <w:p w14:paraId="4CED8422" w14:textId="77777777" w:rsidR="00CC26DD" w:rsidRPr="00C030F8" w:rsidRDefault="00CC26DD" w:rsidP="00CC26DD">
      <w:pPr>
        <w:pStyle w:val="DefaultText"/>
        <w:numPr>
          <w:ilvl w:val="7"/>
          <w:numId w:val="7"/>
        </w:numPr>
        <w:suppressAutoHyphens w:val="0"/>
        <w:overflowPunct/>
        <w:autoSpaceDE/>
        <w:ind w:left="0"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xml:space="preserve"> daune-interese, costuri, taxe şi cheltuieli de orice natură, aferente, cu excepţia situaţiei în care o astfel de încalcare rezultă din respectarea caietului de sarcini întocmit de către achizitor.</w:t>
      </w:r>
    </w:p>
    <w:p w14:paraId="6796BBB1" w14:textId="77777777" w:rsidR="00883DBC" w:rsidRPr="00C030F8" w:rsidRDefault="00883DBC" w:rsidP="006152B7">
      <w:pPr>
        <w:pStyle w:val="DefaultText"/>
        <w:jc w:val="both"/>
        <w:rPr>
          <w:rFonts w:asciiTheme="minorHAnsi" w:hAnsiTheme="minorHAnsi" w:cstheme="minorHAnsi"/>
          <w:b/>
          <w:sz w:val="22"/>
          <w:szCs w:val="22"/>
          <w:lang w:val="pt-BR"/>
        </w:rPr>
      </w:pPr>
    </w:p>
    <w:p w14:paraId="5AE54FE6" w14:textId="77777777" w:rsidR="00CC26DD" w:rsidRPr="00C030F8" w:rsidRDefault="00CC26DD" w:rsidP="00CC26DD">
      <w:pPr>
        <w:pStyle w:val="DefaultText"/>
        <w:ind w:firstLine="567"/>
        <w:jc w:val="both"/>
        <w:rPr>
          <w:rFonts w:asciiTheme="minorHAnsi" w:hAnsiTheme="minorHAnsi" w:cstheme="minorHAnsi"/>
          <w:b/>
          <w:sz w:val="22"/>
          <w:szCs w:val="22"/>
          <w:lang w:val="pt-BR"/>
        </w:rPr>
      </w:pPr>
      <w:r w:rsidRPr="00C030F8">
        <w:rPr>
          <w:rFonts w:asciiTheme="minorHAnsi" w:hAnsiTheme="minorHAnsi" w:cstheme="minorHAnsi"/>
          <w:b/>
          <w:sz w:val="22"/>
          <w:szCs w:val="22"/>
          <w:lang w:val="pt-BR"/>
        </w:rPr>
        <w:t xml:space="preserve">10.  </w:t>
      </w:r>
      <w:r w:rsidRPr="00C030F8">
        <w:rPr>
          <w:rFonts w:asciiTheme="minorHAnsi" w:hAnsiTheme="minorHAnsi" w:cstheme="minorHAnsi"/>
          <w:b/>
          <w:i/>
          <w:sz w:val="22"/>
          <w:szCs w:val="22"/>
          <w:lang w:val="pt-BR"/>
        </w:rPr>
        <w:t>Obligaţiile principale ale achizitorului</w:t>
      </w:r>
    </w:p>
    <w:p w14:paraId="2A3708E4"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10.1 Achizitorul are dreptul să verifice periodic fără o înştiinţare prealabilă, prin reprezentanţii săi desemnaţi, modul de prestare a serviciilor de către prestator.</w:t>
      </w:r>
    </w:p>
    <w:p w14:paraId="1C5CE09B" w14:textId="77777777" w:rsidR="00CC26DD" w:rsidRPr="00C030F8" w:rsidRDefault="00CC26DD" w:rsidP="00CC26DD">
      <w:pPr>
        <w:pStyle w:val="DefaultText"/>
        <w:ind w:firstLine="567"/>
        <w:jc w:val="both"/>
        <w:rPr>
          <w:rFonts w:asciiTheme="minorHAnsi" w:hAnsiTheme="minorHAnsi" w:cstheme="minorHAnsi"/>
          <w:sz w:val="22"/>
          <w:szCs w:val="22"/>
        </w:rPr>
      </w:pPr>
      <w:r w:rsidRPr="00C030F8">
        <w:rPr>
          <w:rFonts w:asciiTheme="minorHAnsi" w:hAnsiTheme="minorHAnsi" w:cstheme="minorHAnsi"/>
          <w:sz w:val="22"/>
          <w:szCs w:val="22"/>
        </w:rPr>
        <w:t>10.2</w:t>
      </w:r>
      <w:r w:rsidRPr="00C030F8">
        <w:rPr>
          <w:rFonts w:asciiTheme="minorHAnsi" w:hAnsiTheme="minorHAnsi" w:cstheme="minorHAnsi"/>
          <w:b/>
          <w:sz w:val="22"/>
          <w:szCs w:val="22"/>
        </w:rPr>
        <w:t xml:space="preserve"> </w:t>
      </w:r>
      <w:proofErr w:type="spellStart"/>
      <w:r w:rsidRPr="00C030F8">
        <w:rPr>
          <w:rFonts w:asciiTheme="minorHAnsi" w:hAnsiTheme="minorHAnsi" w:cstheme="minorHAnsi"/>
          <w:sz w:val="22"/>
          <w:szCs w:val="22"/>
        </w:rPr>
        <w:t>Achizitorul</w:t>
      </w:r>
      <w:proofErr w:type="spellEnd"/>
      <w:r w:rsidRPr="00C030F8">
        <w:rPr>
          <w:rFonts w:asciiTheme="minorHAnsi" w:hAnsiTheme="minorHAnsi" w:cstheme="minorHAnsi"/>
          <w:sz w:val="22"/>
          <w:szCs w:val="22"/>
        </w:rPr>
        <w:t xml:space="preserve"> se </w:t>
      </w:r>
      <w:proofErr w:type="spellStart"/>
      <w:r w:rsidRPr="00C030F8">
        <w:rPr>
          <w:rFonts w:asciiTheme="minorHAnsi" w:hAnsiTheme="minorHAnsi" w:cstheme="minorHAnsi"/>
          <w:sz w:val="22"/>
          <w:szCs w:val="22"/>
        </w:rPr>
        <w:t>obligă</w:t>
      </w:r>
      <w:proofErr w:type="spellEnd"/>
      <w:r w:rsidRPr="00C030F8">
        <w:rPr>
          <w:rFonts w:asciiTheme="minorHAnsi" w:hAnsiTheme="minorHAnsi" w:cstheme="minorHAnsi"/>
          <w:sz w:val="22"/>
          <w:szCs w:val="22"/>
        </w:rPr>
        <w:t xml:space="preserve"> </w:t>
      </w:r>
      <w:proofErr w:type="spellStart"/>
      <w:r w:rsidRPr="00C030F8">
        <w:rPr>
          <w:rFonts w:asciiTheme="minorHAnsi" w:hAnsiTheme="minorHAnsi" w:cstheme="minorHAnsi"/>
          <w:sz w:val="22"/>
          <w:szCs w:val="22"/>
        </w:rPr>
        <w:t>să</w:t>
      </w:r>
      <w:proofErr w:type="spellEnd"/>
      <w:r w:rsidRPr="00C030F8">
        <w:rPr>
          <w:rFonts w:asciiTheme="minorHAnsi" w:hAnsiTheme="minorHAnsi" w:cstheme="minorHAnsi"/>
          <w:sz w:val="22"/>
          <w:szCs w:val="22"/>
        </w:rPr>
        <w:t xml:space="preserve"> </w:t>
      </w:r>
      <w:proofErr w:type="spellStart"/>
      <w:r w:rsidRPr="00C030F8">
        <w:rPr>
          <w:rFonts w:asciiTheme="minorHAnsi" w:hAnsiTheme="minorHAnsi" w:cstheme="minorHAnsi"/>
          <w:sz w:val="22"/>
          <w:szCs w:val="22"/>
        </w:rPr>
        <w:t>plătească</w:t>
      </w:r>
      <w:proofErr w:type="spellEnd"/>
      <w:r w:rsidRPr="00C030F8">
        <w:rPr>
          <w:rFonts w:asciiTheme="minorHAnsi" w:hAnsiTheme="minorHAnsi" w:cstheme="minorHAnsi"/>
          <w:sz w:val="22"/>
          <w:szCs w:val="22"/>
        </w:rPr>
        <w:t xml:space="preserve"> </w:t>
      </w:r>
      <w:proofErr w:type="spellStart"/>
      <w:r w:rsidRPr="00C030F8">
        <w:rPr>
          <w:rFonts w:asciiTheme="minorHAnsi" w:hAnsiTheme="minorHAnsi" w:cstheme="minorHAnsi"/>
          <w:sz w:val="22"/>
          <w:szCs w:val="22"/>
        </w:rPr>
        <w:t>preţul</w:t>
      </w:r>
      <w:proofErr w:type="spellEnd"/>
      <w:r w:rsidRPr="00C030F8">
        <w:rPr>
          <w:rFonts w:asciiTheme="minorHAnsi" w:hAnsiTheme="minorHAnsi" w:cstheme="minorHAnsi"/>
          <w:sz w:val="22"/>
          <w:szCs w:val="22"/>
        </w:rPr>
        <w:t xml:space="preserve"> </w:t>
      </w:r>
      <w:proofErr w:type="spellStart"/>
      <w:r w:rsidRPr="00C030F8">
        <w:rPr>
          <w:rFonts w:asciiTheme="minorHAnsi" w:hAnsiTheme="minorHAnsi" w:cstheme="minorHAnsi"/>
          <w:sz w:val="22"/>
          <w:szCs w:val="22"/>
        </w:rPr>
        <w:t>convenit</w:t>
      </w:r>
      <w:proofErr w:type="spellEnd"/>
      <w:r w:rsidRPr="00C030F8">
        <w:rPr>
          <w:rFonts w:asciiTheme="minorHAnsi" w:hAnsiTheme="minorHAnsi" w:cstheme="minorHAnsi"/>
          <w:sz w:val="22"/>
          <w:szCs w:val="22"/>
        </w:rPr>
        <w:t xml:space="preserve">, </w:t>
      </w:r>
      <w:proofErr w:type="spellStart"/>
      <w:r w:rsidRPr="00C030F8">
        <w:rPr>
          <w:rFonts w:asciiTheme="minorHAnsi" w:hAnsiTheme="minorHAnsi" w:cstheme="minorHAnsi"/>
          <w:sz w:val="22"/>
          <w:szCs w:val="22"/>
        </w:rPr>
        <w:t>stipulat</w:t>
      </w:r>
      <w:proofErr w:type="spellEnd"/>
      <w:r w:rsidRPr="00C030F8">
        <w:rPr>
          <w:rFonts w:asciiTheme="minorHAnsi" w:hAnsiTheme="minorHAnsi" w:cstheme="minorHAnsi"/>
          <w:sz w:val="22"/>
          <w:szCs w:val="22"/>
        </w:rPr>
        <w:t xml:space="preserve"> la art. 5 al </w:t>
      </w:r>
      <w:proofErr w:type="spellStart"/>
      <w:r w:rsidRPr="00C030F8">
        <w:rPr>
          <w:rFonts w:asciiTheme="minorHAnsi" w:hAnsiTheme="minorHAnsi" w:cstheme="minorHAnsi"/>
          <w:sz w:val="22"/>
          <w:szCs w:val="22"/>
        </w:rPr>
        <w:t>prezentului</w:t>
      </w:r>
      <w:proofErr w:type="spellEnd"/>
      <w:r w:rsidRPr="00C030F8">
        <w:rPr>
          <w:rFonts w:asciiTheme="minorHAnsi" w:hAnsiTheme="minorHAnsi" w:cstheme="minorHAnsi"/>
          <w:sz w:val="22"/>
          <w:szCs w:val="22"/>
        </w:rPr>
        <w:t xml:space="preserve"> contract.</w:t>
      </w:r>
    </w:p>
    <w:p w14:paraId="3221629E"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pt-BR"/>
        </w:rPr>
        <w:t xml:space="preserve">10.3 Dacă achizitorul nu onorează facturile în termen de 20 zile de la expirarea perioadei prevăzute convenite, Prestatorul are dreptul de a sista prestarea serviciilor. </w:t>
      </w:r>
      <w:r w:rsidRPr="00C030F8">
        <w:rPr>
          <w:rFonts w:asciiTheme="minorHAnsi" w:hAnsiTheme="minorHAnsi" w:cstheme="minorHAnsi"/>
          <w:sz w:val="22"/>
          <w:szCs w:val="22"/>
          <w:lang w:val="it-IT"/>
        </w:rPr>
        <w:t>Imediat ce Achizitorul onorează factura, Prestatorul va relua prestarea serviciilor în cel mai scurt timp posibil.</w:t>
      </w:r>
    </w:p>
    <w:p w14:paraId="45D105BD" w14:textId="77777777" w:rsidR="00CC26DD" w:rsidRPr="00C030F8" w:rsidRDefault="00CC26DD" w:rsidP="00CC26DD">
      <w:pPr>
        <w:pStyle w:val="DefaultText"/>
        <w:ind w:firstLine="567"/>
        <w:jc w:val="both"/>
        <w:rPr>
          <w:rFonts w:asciiTheme="minorHAnsi" w:hAnsiTheme="minorHAnsi" w:cstheme="minorHAnsi"/>
          <w:b/>
          <w:sz w:val="22"/>
          <w:szCs w:val="22"/>
          <w:lang w:val="it-IT"/>
        </w:rPr>
      </w:pPr>
    </w:p>
    <w:p w14:paraId="7ED6024B" w14:textId="77777777" w:rsidR="00CC26DD" w:rsidRPr="00C030F8" w:rsidRDefault="00CC26DD" w:rsidP="00CC26DD">
      <w:pPr>
        <w:pStyle w:val="DefaultText"/>
        <w:ind w:firstLine="567"/>
        <w:jc w:val="both"/>
        <w:rPr>
          <w:rFonts w:asciiTheme="minorHAnsi" w:hAnsiTheme="minorHAnsi" w:cstheme="minorHAnsi"/>
          <w:b/>
          <w:sz w:val="22"/>
          <w:szCs w:val="22"/>
          <w:lang w:val="it-IT"/>
        </w:rPr>
      </w:pPr>
      <w:r w:rsidRPr="00C030F8">
        <w:rPr>
          <w:rFonts w:asciiTheme="minorHAnsi" w:hAnsiTheme="minorHAnsi" w:cstheme="minorHAnsi"/>
          <w:b/>
          <w:sz w:val="22"/>
          <w:szCs w:val="22"/>
          <w:lang w:val="it-IT"/>
        </w:rPr>
        <w:t xml:space="preserve">11.  </w:t>
      </w:r>
      <w:r w:rsidRPr="00C030F8">
        <w:rPr>
          <w:rFonts w:asciiTheme="minorHAnsi" w:hAnsiTheme="minorHAnsi" w:cstheme="minorHAnsi"/>
          <w:b/>
          <w:i/>
          <w:sz w:val="22"/>
          <w:szCs w:val="22"/>
          <w:lang w:val="it-IT"/>
        </w:rPr>
        <w:t xml:space="preserve">Sancţiuni pentru neindeplinirea culpabilă a obligaţiilor </w:t>
      </w:r>
    </w:p>
    <w:p w14:paraId="7322E0E4"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11.1</w:t>
      </w:r>
      <w:r w:rsidRPr="00C030F8">
        <w:rPr>
          <w:rFonts w:asciiTheme="minorHAnsi" w:hAnsiTheme="minorHAnsi" w:cstheme="minorHAnsi"/>
          <w:b/>
          <w:sz w:val="22"/>
          <w:szCs w:val="22"/>
          <w:lang w:val="it-IT"/>
        </w:rPr>
        <w:t xml:space="preserve"> </w:t>
      </w:r>
      <w:r w:rsidRPr="00C030F8">
        <w:rPr>
          <w:rFonts w:asciiTheme="minorHAnsi" w:hAnsiTheme="minorHAnsi" w:cstheme="minorHAnsi"/>
          <w:sz w:val="22"/>
          <w:szCs w:val="22"/>
          <w:lang w:val="it-IT"/>
        </w:rPr>
        <w:t>În cazul în care, din vina sa exclusivă, prestatorul nu reuşeşte să-şi execute obligaţiile asumate prin contract, atunci achizitorul are dreptul de a deduce din preţul contractului, ca penalitaţi, o sumă echivalentă cu 0,01%/ zi din pretul contractului, pentru fiecare zi de intarziere.</w:t>
      </w:r>
    </w:p>
    <w:p w14:paraId="1C1A8F87" w14:textId="663B215F" w:rsidR="00CC26DD" w:rsidRPr="00C030F8" w:rsidRDefault="00CC26DD" w:rsidP="00CC26DD">
      <w:pPr>
        <w:pStyle w:val="DefaultText"/>
        <w:ind w:firstLine="567"/>
        <w:jc w:val="both"/>
        <w:rPr>
          <w:rFonts w:asciiTheme="minorHAnsi" w:hAnsiTheme="minorHAnsi" w:cstheme="minorHAnsi"/>
          <w:sz w:val="22"/>
          <w:szCs w:val="22"/>
          <w:lang w:val="ro-RO"/>
        </w:rPr>
      </w:pPr>
      <w:r w:rsidRPr="00C030F8">
        <w:rPr>
          <w:rFonts w:asciiTheme="minorHAnsi" w:hAnsiTheme="minorHAnsi" w:cstheme="minorHAnsi"/>
          <w:sz w:val="22"/>
          <w:szCs w:val="22"/>
          <w:lang w:val="ro-RO"/>
        </w:rPr>
        <w:t xml:space="preserve">11.2 În cazul în care achizitorul nu onorează facturile în termen de </w:t>
      </w:r>
      <w:r w:rsidR="007E3871">
        <w:rPr>
          <w:rFonts w:asciiTheme="minorHAnsi" w:hAnsiTheme="minorHAnsi" w:cstheme="minorHAnsi"/>
          <w:sz w:val="22"/>
          <w:szCs w:val="22"/>
          <w:lang w:val="ro-RO"/>
        </w:rPr>
        <w:t>3</w:t>
      </w:r>
      <w:r w:rsidRPr="00C030F8">
        <w:rPr>
          <w:rFonts w:asciiTheme="minorHAnsi" w:hAnsiTheme="minorHAnsi" w:cstheme="minorHAnsi"/>
          <w:sz w:val="22"/>
          <w:szCs w:val="22"/>
          <w:lang w:val="ro-RO"/>
        </w:rPr>
        <w:t>0 de zile de la expirarea perioadei convenite, atunci acesta are obligaţia de a plăti, ca penalităţi, o sumă echivalentă cu 0,01%/ zi din pretul contractului, pentru fiecare zi de intarziere.</w:t>
      </w:r>
    </w:p>
    <w:p w14:paraId="4200FBE5" w14:textId="77777777" w:rsidR="00CC26DD" w:rsidRPr="00C030F8" w:rsidRDefault="00CC26DD" w:rsidP="00CC26DD">
      <w:pPr>
        <w:pStyle w:val="DefaultText"/>
        <w:ind w:firstLine="567"/>
        <w:jc w:val="both"/>
        <w:rPr>
          <w:rFonts w:asciiTheme="minorHAnsi" w:hAnsiTheme="minorHAnsi" w:cstheme="minorHAnsi"/>
          <w:sz w:val="22"/>
          <w:szCs w:val="22"/>
          <w:lang w:val="ro-RO"/>
        </w:rPr>
      </w:pPr>
      <w:r w:rsidRPr="00C030F8">
        <w:rPr>
          <w:rFonts w:asciiTheme="minorHAnsi" w:hAnsiTheme="minorHAnsi" w:cstheme="minorHAnsi"/>
          <w:sz w:val="22"/>
          <w:szCs w:val="22"/>
          <w:lang w:val="ro-RO"/>
        </w:rPr>
        <w:lastRenderedPageBreak/>
        <w:t>11.3 Nerespectarea obligaţiilor asumate prin prezentul contract de către una dintre părţi, în mod culpabil şi repetat, dă dreptul părţii lezate de a considera contractul de drept reziliat şi de a pretinde plata de daune-interese.</w:t>
      </w:r>
    </w:p>
    <w:p w14:paraId="3ACC4F77" w14:textId="77777777" w:rsidR="00CC26DD" w:rsidRPr="00C030F8" w:rsidRDefault="00CC26DD" w:rsidP="00CC26DD">
      <w:pPr>
        <w:pStyle w:val="DefaultText"/>
        <w:ind w:firstLine="567"/>
        <w:jc w:val="both"/>
        <w:rPr>
          <w:rFonts w:asciiTheme="minorHAnsi" w:hAnsiTheme="minorHAnsi" w:cstheme="minorHAnsi"/>
          <w:b/>
          <w:sz w:val="22"/>
          <w:szCs w:val="22"/>
          <w:lang w:val="ro-RO"/>
        </w:rPr>
      </w:pPr>
      <w:r w:rsidRPr="00C030F8">
        <w:rPr>
          <w:rFonts w:asciiTheme="minorHAnsi" w:hAnsiTheme="minorHAnsi" w:cstheme="minorHAnsi"/>
          <w:sz w:val="22"/>
          <w:szCs w:val="22"/>
          <w:lang w:val="ro-RO"/>
        </w:rPr>
        <w:t>11.4. Achizitorul îşi rezervă dreptul de a rezilia in mod unilateral contractul, fara punere in intarziere, in cazul in care prestatorul nu isi indeplineste obligatiile asumate in contract.</w:t>
      </w:r>
    </w:p>
    <w:p w14:paraId="4B1168D0" w14:textId="43168887" w:rsidR="00CC26DD" w:rsidRPr="00C030F8" w:rsidRDefault="00CC26DD" w:rsidP="00CC26DD">
      <w:pPr>
        <w:pStyle w:val="DefaultText"/>
        <w:ind w:firstLine="567"/>
        <w:jc w:val="both"/>
        <w:rPr>
          <w:rFonts w:asciiTheme="minorHAnsi" w:hAnsiTheme="minorHAnsi" w:cstheme="minorHAnsi"/>
          <w:b/>
          <w:sz w:val="22"/>
          <w:szCs w:val="22"/>
          <w:lang w:val="ro-RO"/>
        </w:rPr>
      </w:pPr>
      <w:r w:rsidRPr="00C030F8">
        <w:rPr>
          <w:rFonts w:asciiTheme="minorHAnsi" w:hAnsiTheme="minorHAnsi" w:cstheme="minorHAnsi"/>
          <w:sz w:val="22"/>
          <w:szCs w:val="22"/>
          <w:lang w:val="ro-RO"/>
        </w:rPr>
        <w:t>11.5 Achizitorul îşi rezervă dreptul de a renunţa oricând la contract, printr-o notificare scrisă adresată prestatorului, fără nici o compensaţie, dacă acesta din urmă dă faliment, cu condiţia ca această anulare să nu prejudicieze sau să afecteze dreptul la acţiune sau despăgubire pentru</w:t>
      </w:r>
      <w:r w:rsidR="005B7B52" w:rsidRPr="00C030F8">
        <w:rPr>
          <w:rFonts w:asciiTheme="minorHAnsi" w:hAnsiTheme="minorHAnsi" w:cstheme="minorHAnsi"/>
          <w:sz w:val="22"/>
          <w:szCs w:val="22"/>
          <w:lang w:val="ro-RO"/>
        </w:rPr>
        <w:t xml:space="preserve"> </w:t>
      </w:r>
      <w:r w:rsidRPr="00C030F8">
        <w:rPr>
          <w:rFonts w:asciiTheme="minorHAnsi" w:hAnsiTheme="minorHAnsi" w:cstheme="minorHAnsi"/>
          <w:sz w:val="22"/>
          <w:szCs w:val="22"/>
          <w:lang w:val="ro-RO"/>
        </w:rPr>
        <w:t>prestator.  În acest caz, prestatorul are dreptul de a pretinde numai plata corespunzatoare pentru partea din contract îndeplinită până la data denunţării unilaterale a contractului.</w:t>
      </w:r>
    </w:p>
    <w:p w14:paraId="75EED292" w14:textId="77777777" w:rsidR="00CC26DD" w:rsidRPr="00C030F8" w:rsidRDefault="00CC26DD" w:rsidP="00CC26DD">
      <w:pPr>
        <w:pStyle w:val="DefaultText"/>
        <w:ind w:firstLine="567"/>
        <w:jc w:val="both"/>
        <w:rPr>
          <w:rFonts w:asciiTheme="minorHAnsi" w:hAnsiTheme="minorHAnsi" w:cstheme="minorHAnsi"/>
          <w:b/>
          <w:sz w:val="22"/>
          <w:szCs w:val="22"/>
          <w:lang w:val="ro-RO"/>
        </w:rPr>
      </w:pPr>
    </w:p>
    <w:p w14:paraId="6611112A" w14:textId="77777777" w:rsidR="00CC26DD" w:rsidRPr="00C030F8" w:rsidRDefault="00CC26DD" w:rsidP="00CC26DD">
      <w:pPr>
        <w:pStyle w:val="DefaultText"/>
        <w:ind w:firstLine="567"/>
        <w:jc w:val="both"/>
        <w:rPr>
          <w:rFonts w:asciiTheme="minorHAnsi" w:hAnsiTheme="minorHAnsi" w:cstheme="minorHAnsi"/>
          <w:b/>
          <w:sz w:val="22"/>
          <w:szCs w:val="22"/>
          <w:lang w:val="it-IT"/>
        </w:rPr>
      </w:pPr>
      <w:r w:rsidRPr="00C030F8">
        <w:rPr>
          <w:rFonts w:asciiTheme="minorHAnsi" w:hAnsiTheme="minorHAnsi" w:cstheme="minorHAnsi"/>
          <w:b/>
          <w:sz w:val="22"/>
          <w:szCs w:val="22"/>
          <w:lang w:val="ro-RO"/>
        </w:rPr>
        <w:t xml:space="preserve">12. </w:t>
      </w:r>
      <w:r w:rsidRPr="00C030F8">
        <w:rPr>
          <w:rFonts w:asciiTheme="minorHAnsi" w:hAnsiTheme="minorHAnsi" w:cstheme="minorHAnsi"/>
          <w:sz w:val="22"/>
          <w:szCs w:val="22"/>
          <w:lang w:val="ro-RO"/>
        </w:rPr>
        <w:t>Autoritatea contractanta va achizitiona integral serviciile, in limita fondurilor disponibile alocate pentru aceste categorii de servicii; orice modificare va fi consemnata printr-un act aditional.</w:t>
      </w:r>
    </w:p>
    <w:p w14:paraId="37CC6847" w14:textId="77777777" w:rsidR="00CC26DD" w:rsidRPr="00C030F8" w:rsidRDefault="00CC26DD" w:rsidP="00CC26DD">
      <w:pPr>
        <w:pStyle w:val="DefaultText"/>
        <w:ind w:firstLine="567"/>
        <w:jc w:val="both"/>
        <w:rPr>
          <w:rFonts w:asciiTheme="minorHAnsi" w:hAnsiTheme="minorHAnsi" w:cstheme="minorHAnsi"/>
          <w:sz w:val="22"/>
          <w:szCs w:val="22"/>
          <w:lang w:val="it-IT"/>
        </w:rPr>
      </w:pPr>
    </w:p>
    <w:p w14:paraId="37C93479"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13. Alte resposabilităţi ale prestatorului</w:t>
      </w:r>
    </w:p>
    <w:p w14:paraId="3CEEE724"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13.1</w:t>
      </w:r>
      <w:r w:rsidRPr="00C030F8">
        <w:rPr>
          <w:rFonts w:asciiTheme="minorHAnsi" w:hAnsiTheme="minorHAnsi" w:cstheme="minorHAnsi"/>
          <w:b/>
          <w:sz w:val="22"/>
          <w:szCs w:val="22"/>
          <w:lang w:val="pt-BR"/>
        </w:rPr>
        <w:t xml:space="preserve"> </w:t>
      </w:r>
      <w:r w:rsidRPr="00C030F8">
        <w:rPr>
          <w:rFonts w:asciiTheme="minorHAnsi" w:hAnsiTheme="minorHAnsi" w:cstheme="minorHAnsi"/>
          <w:sz w:val="22"/>
          <w:szCs w:val="22"/>
          <w:lang w:val="pt-BR"/>
        </w:rPr>
        <w:t>(1) Prestatorul are obligaţia de a executa serviciile prevăzute în contract cu profesionalismul şi promptitudinea cuvenite angajamentului asumat şi în conformitate cu propunerea sa tehnică.</w:t>
      </w:r>
    </w:p>
    <w:p w14:paraId="34261A1C"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xml:space="preserve">(2) Prestatorul se obligă să supravegheze prestarea serviciilor, sa asigure resursele umane, materialele, instalaţiile, echipamentele şi orice alte asemenea, fie de natura provizorie, fie definitivă cerute de şi pentru contract, în masura în care necesitatea asigurării acestora este prevazută în contract sau se poate deduce în mod rezonabil din contract.  </w:t>
      </w:r>
    </w:p>
    <w:p w14:paraId="34C46955"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xml:space="preserve">13.2 Prestatorul este pe deplin responsabil pentru execuţia serviciilor în toată perioada derulării contractului. Totodată, este răspunzător atât de siguranţa tuturor operaţiunilor şi metodelor de prestare utilizate, cât şi de calificarea personalului folosit pe toată durata contractului. </w:t>
      </w:r>
    </w:p>
    <w:p w14:paraId="6E09AE74" w14:textId="77777777" w:rsidR="00CC26DD" w:rsidRPr="00C030F8" w:rsidRDefault="00CC26DD" w:rsidP="00CC26DD">
      <w:pPr>
        <w:pStyle w:val="DefaultText"/>
        <w:ind w:firstLine="567"/>
        <w:jc w:val="both"/>
        <w:rPr>
          <w:rFonts w:asciiTheme="minorHAnsi" w:hAnsiTheme="minorHAnsi" w:cstheme="minorHAnsi"/>
          <w:b/>
          <w:sz w:val="22"/>
          <w:szCs w:val="22"/>
          <w:lang w:val="pt-BR"/>
        </w:rPr>
      </w:pPr>
    </w:p>
    <w:p w14:paraId="04768A69"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 xml:space="preserve">14. Verificări </w:t>
      </w:r>
    </w:p>
    <w:p w14:paraId="52A891C5" w14:textId="30D58243"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xml:space="preserve">14.1. Beneficiarul are dreptul să verifice modul de prestare a serviciilor de către prestator; verificările vor fi făcute de către reprezentanţi ai </w:t>
      </w:r>
      <w:r w:rsidR="005B7B52" w:rsidRPr="00C030F8">
        <w:rPr>
          <w:rFonts w:asciiTheme="minorHAnsi" w:hAnsiTheme="minorHAnsi" w:cstheme="minorHAnsi"/>
          <w:sz w:val="22"/>
          <w:szCs w:val="22"/>
          <w:lang w:val="pt-BR"/>
        </w:rPr>
        <w:t>CSM Corona Brasov</w:t>
      </w:r>
      <w:r w:rsidRPr="00C030F8">
        <w:rPr>
          <w:rFonts w:asciiTheme="minorHAnsi" w:hAnsiTheme="minorHAnsi" w:cstheme="minorHAnsi"/>
          <w:sz w:val="22"/>
          <w:szCs w:val="22"/>
          <w:lang w:val="pt-BR"/>
        </w:rPr>
        <w:t xml:space="preserve">, fără a înştiinţa în prealabil prestatorul, pentru a stabili conformitatea serviciilor prestate cu prevederile din propunerea tehnică; în cazul în care se constată nereguli, reprezentanţii Achizitorului vor întocmi un raport de control unde vor menţiona aspectele constatate.  </w:t>
      </w:r>
    </w:p>
    <w:p w14:paraId="27ED122D"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p>
    <w:p w14:paraId="4CDF197F" w14:textId="77777777" w:rsidR="00CC26DD" w:rsidRPr="00C030F8" w:rsidRDefault="00CC26DD" w:rsidP="00CC26DD">
      <w:pPr>
        <w:pStyle w:val="DefaultText"/>
        <w:ind w:firstLine="567"/>
        <w:jc w:val="both"/>
        <w:rPr>
          <w:rFonts w:asciiTheme="minorHAnsi" w:hAnsiTheme="minorHAnsi" w:cstheme="minorHAnsi"/>
          <w:b/>
          <w:i/>
          <w:sz w:val="22"/>
          <w:szCs w:val="22"/>
          <w:lang w:val="fr-FR"/>
        </w:rPr>
      </w:pPr>
      <w:r w:rsidRPr="00C030F8">
        <w:rPr>
          <w:rFonts w:asciiTheme="minorHAnsi" w:hAnsiTheme="minorHAnsi" w:cstheme="minorHAnsi"/>
          <w:b/>
          <w:i/>
          <w:sz w:val="22"/>
          <w:szCs w:val="22"/>
          <w:lang w:val="fr-FR"/>
        </w:rPr>
        <w:t xml:space="preserve">15. </w:t>
      </w:r>
      <w:proofErr w:type="spellStart"/>
      <w:r w:rsidRPr="00C030F8">
        <w:rPr>
          <w:rFonts w:asciiTheme="minorHAnsi" w:hAnsiTheme="minorHAnsi" w:cstheme="minorHAnsi"/>
          <w:b/>
          <w:i/>
          <w:sz w:val="22"/>
          <w:szCs w:val="22"/>
          <w:lang w:val="fr-FR"/>
        </w:rPr>
        <w:t>Ajustarea</w:t>
      </w:r>
      <w:proofErr w:type="spellEnd"/>
      <w:r w:rsidRPr="00C030F8">
        <w:rPr>
          <w:rFonts w:asciiTheme="minorHAnsi" w:hAnsiTheme="minorHAnsi" w:cstheme="minorHAnsi"/>
          <w:b/>
          <w:i/>
          <w:sz w:val="22"/>
          <w:szCs w:val="22"/>
          <w:lang w:val="fr-FR"/>
        </w:rPr>
        <w:t xml:space="preserve"> </w:t>
      </w:r>
      <w:proofErr w:type="spellStart"/>
      <w:r w:rsidRPr="00C030F8">
        <w:rPr>
          <w:rFonts w:asciiTheme="minorHAnsi" w:hAnsiTheme="minorHAnsi" w:cstheme="minorHAnsi"/>
          <w:b/>
          <w:i/>
          <w:sz w:val="22"/>
          <w:szCs w:val="22"/>
          <w:lang w:val="fr-FR"/>
        </w:rPr>
        <w:t>preţului</w:t>
      </w:r>
      <w:proofErr w:type="spellEnd"/>
      <w:r w:rsidRPr="00C030F8">
        <w:rPr>
          <w:rFonts w:asciiTheme="minorHAnsi" w:hAnsiTheme="minorHAnsi" w:cstheme="minorHAnsi"/>
          <w:b/>
          <w:i/>
          <w:sz w:val="22"/>
          <w:szCs w:val="22"/>
          <w:lang w:val="fr-FR"/>
        </w:rPr>
        <w:t xml:space="preserve"> </w:t>
      </w:r>
      <w:proofErr w:type="spellStart"/>
      <w:r w:rsidRPr="00C030F8">
        <w:rPr>
          <w:rFonts w:asciiTheme="minorHAnsi" w:hAnsiTheme="minorHAnsi" w:cstheme="minorHAnsi"/>
          <w:b/>
          <w:i/>
          <w:sz w:val="22"/>
          <w:szCs w:val="22"/>
          <w:lang w:val="fr-FR"/>
        </w:rPr>
        <w:t>contractului</w:t>
      </w:r>
      <w:proofErr w:type="spellEnd"/>
    </w:p>
    <w:p w14:paraId="25E1EC1D" w14:textId="77777777" w:rsidR="00CC26DD" w:rsidRPr="00C030F8" w:rsidRDefault="00CC26DD" w:rsidP="00CC26DD">
      <w:pPr>
        <w:pStyle w:val="DefaultText"/>
        <w:ind w:firstLine="567"/>
        <w:jc w:val="both"/>
        <w:rPr>
          <w:rFonts w:asciiTheme="minorHAnsi" w:hAnsiTheme="minorHAnsi" w:cstheme="minorHAnsi"/>
          <w:sz w:val="22"/>
          <w:szCs w:val="22"/>
          <w:lang w:val="fr-FR"/>
        </w:rPr>
      </w:pPr>
      <w:r w:rsidRPr="00C030F8">
        <w:rPr>
          <w:rFonts w:asciiTheme="minorHAnsi" w:hAnsiTheme="minorHAnsi" w:cstheme="minorHAnsi"/>
          <w:sz w:val="22"/>
          <w:szCs w:val="22"/>
          <w:lang w:val="fr-FR"/>
        </w:rPr>
        <w:t xml:space="preserve">15.1 </w:t>
      </w:r>
      <w:proofErr w:type="spellStart"/>
      <w:r w:rsidRPr="00C030F8">
        <w:rPr>
          <w:rFonts w:asciiTheme="minorHAnsi" w:hAnsiTheme="minorHAnsi" w:cstheme="minorHAnsi"/>
          <w:sz w:val="22"/>
          <w:szCs w:val="22"/>
          <w:lang w:val="fr-FR"/>
        </w:rPr>
        <w:t>Pentru</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serviciile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prestate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plaţile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datorate</w:t>
      </w:r>
      <w:proofErr w:type="spellEnd"/>
      <w:r w:rsidRPr="00C030F8">
        <w:rPr>
          <w:rFonts w:asciiTheme="minorHAnsi" w:hAnsiTheme="minorHAnsi" w:cstheme="minorHAnsi"/>
          <w:sz w:val="22"/>
          <w:szCs w:val="22"/>
          <w:lang w:val="fr-FR"/>
        </w:rPr>
        <w:t xml:space="preserve"> de </w:t>
      </w:r>
      <w:proofErr w:type="spellStart"/>
      <w:r w:rsidRPr="00C030F8">
        <w:rPr>
          <w:rFonts w:asciiTheme="minorHAnsi" w:hAnsiTheme="minorHAnsi" w:cstheme="minorHAnsi"/>
          <w:sz w:val="22"/>
          <w:szCs w:val="22"/>
          <w:lang w:val="fr-FR"/>
        </w:rPr>
        <w:t>achizitor</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prestatorului</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sunt</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cele</w:t>
      </w:r>
      <w:proofErr w:type="spellEnd"/>
      <w:r w:rsidRPr="00C030F8">
        <w:rPr>
          <w:rFonts w:asciiTheme="minorHAnsi" w:hAnsiTheme="minorHAnsi" w:cstheme="minorHAnsi"/>
          <w:sz w:val="22"/>
          <w:szCs w:val="22"/>
          <w:lang w:val="fr-FR"/>
        </w:rPr>
        <w:t xml:space="preserve"> </w:t>
      </w:r>
      <w:proofErr w:type="spellStart"/>
      <w:r w:rsidRPr="00C030F8">
        <w:rPr>
          <w:rFonts w:asciiTheme="minorHAnsi" w:hAnsiTheme="minorHAnsi" w:cstheme="minorHAnsi"/>
          <w:sz w:val="22"/>
          <w:szCs w:val="22"/>
          <w:lang w:val="fr-FR"/>
        </w:rPr>
        <w:t>prevăzute</w:t>
      </w:r>
      <w:proofErr w:type="spellEnd"/>
      <w:r w:rsidRPr="00C030F8">
        <w:rPr>
          <w:rFonts w:asciiTheme="minorHAnsi" w:hAnsiTheme="minorHAnsi" w:cstheme="minorHAnsi"/>
          <w:sz w:val="22"/>
          <w:szCs w:val="22"/>
          <w:lang w:val="fr-FR"/>
        </w:rPr>
        <w:t xml:space="preserve"> de art. 5 a </w:t>
      </w:r>
      <w:proofErr w:type="spellStart"/>
      <w:r w:rsidRPr="00C030F8">
        <w:rPr>
          <w:rFonts w:asciiTheme="minorHAnsi" w:hAnsiTheme="minorHAnsi" w:cstheme="minorHAnsi"/>
          <w:sz w:val="22"/>
          <w:szCs w:val="22"/>
          <w:lang w:val="fr-FR"/>
        </w:rPr>
        <w:t>contractului</w:t>
      </w:r>
      <w:proofErr w:type="spellEnd"/>
      <w:r w:rsidRPr="00C030F8">
        <w:rPr>
          <w:rFonts w:asciiTheme="minorHAnsi" w:hAnsiTheme="minorHAnsi" w:cstheme="minorHAnsi"/>
          <w:sz w:val="22"/>
          <w:szCs w:val="22"/>
          <w:lang w:val="fr-FR"/>
        </w:rPr>
        <w:t>.</w:t>
      </w:r>
    </w:p>
    <w:p w14:paraId="672BD93E" w14:textId="77777777" w:rsidR="00CC26DD" w:rsidRPr="00C030F8" w:rsidRDefault="00CC26DD" w:rsidP="00CC26DD">
      <w:pPr>
        <w:pStyle w:val="DefaultText"/>
        <w:ind w:firstLine="567"/>
        <w:jc w:val="both"/>
        <w:rPr>
          <w:rFonts w:asciiTheme="minorHAnsi" w:hAnsiTheme="minorHAnsi" w:cstheme="minorHAnsi"/>
          <w:b/>
          <w:sz w:val="22"/>
          <w:szCs w:val="22"/>
          <w:lang w:val="pt-BR"/>
        </w:rPr>
      </w:pPr>
    </w:p>
    <w:p w14:paraId="183A0F05"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 xml:space="preserve">16. Amendamente </w:t>
      </w:r>
    </w:p>
    <w:p w14:paraId="065EF116" w14:textId="77777777" w:rsidR="00CC26DD" w:rsidRPr="00C030F8" w:rsidRDefault="00CC26DD" w:rsidP="00CC26DD">
      <w:pPr>
        <w:pStyle w:val="DefaultText"/>
        <w:ind w:firstLine="567"/>
        <w:jc w:val="both"/>
        <w:rPr>
          <w:rFonts w:asciiTheme="minorHAnsi" w:hAnsiTheme="minorHAnsi" w:cstheme="minorHAnsi"/>
          <w:b/>
          <w:sz w:val="22"/>
          <w:szCs w:val="22"/>
          <w:lang w:val="pt-BR"/>
        </w:rPr>
      </w:pPr>
      <w:r w:rsidRPr="00C030F8">
        <w:rPr>
          <w:rFonts w:asciiTheme="minorHAnsi" w:hAnsiTheme="minorHAnsi" w:cstheme="minorHAnsi"/>
          <w:sz w:val="22"/>
          <w:szCs w:val="22"/>
          <w:lang w:val="pt-BR"/>
        </w:rPr>
        <w:t xml:space="preserve">16.1 </w:t>
      </w:r>
      <w:r w:rsidRPr="00C030F8">
        <w:rPr>
          <w:rFonts w:asciiTheme="minorHAnsi" w:hAnsiTheme="minorHAnsi" w:cstheme="minorHAnsi"/>
          <w:sz w:val="22"/>
          <w:szCs w:val="22"/>
          <w:lang w:val="ro-RO"/>
        </w:rPr>
        <w:t>Parţile contractante au dreptul, pe durata îndeplinirii contractului, de a conveni modificarea oricărei clauze contractului, prin act adiţional, semnat de catre ambele parti.</w:t>
      </w:r>
    </w:p>
    <w:p w14:paraId="03538A4D" w14:textId="77777777" w:rsidR="00CC26DD" w:rsidRPr="00C030F8" w:rsidRDefault="00CC26DD" w:rsidP="00CC26DD">
      <w:pPr>
        <w:pStyle w:val="DefaultText"/>
        <w:ind w:firstLine="567"/>
        <w:jc w:val="both"/>
        <w:rPr>
          <w:rFonts w:asciiTheme="minorHAnsi" w:hAnsiTheme="minorHAnsi" w:cstheme="minorHAnsi"/>
          <w:b/>
          <w:sz w:val="22"/>
          <w:szCs w:val="22"/>
          <w:lang w:val="it-IT"/>
        </w:rPr>
      </w:pPr>
    </w:p>
    <w:p w14:paraId="36ED4D04" w14:textId="77777777" w:rsidR="00CC26DD" w:rsidRPr="00C030F8" w:rsidRDefault="00CC26DD" w:rsidP="00CC26DD">
      <w:pPr>
        <w:pStyle w:val="DefaultText"/>
        <w:ind w:firstLine="567"/>
        <w:jc w:val="both"/>
        <w:rPr>
          <w:rFonts w:asciiTheme="minorHAnsi" w:hAnsiTheme="minorHAnsi" w:cstheme="minorHAnsi"/>
          <w:b/>
          <w:i/>
          <w:sz w:val="22"/>
          <w:szCs w:val="22"/>
          <w:lang w:val="it-IT"/>
        </w:rPr>
      </w:pPr>
      <w:r w:rsidRPr="00C030F8">
        <w:rPr>
          <w:rFonts w:asciiTheme="minorHAnsi" w:hAnsiTheme="minorHAnsi" w:cstheme="minorHAnsi"/>
          <w:b/>
          <w:i/>
          <w:sz w:val="22"/>
          <w:szCs w:val="22"/>
          <w:lang w:val="it-IT"/>
        </w:rPr>
        <w:t xml:space="preserve">17. Cesiunea </w:t>
      </w:r>
    </w:p>
    <w:p w14:paraId="48B07044"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17.1 Prestatorul are obligaţia de a nu transfera total sau parţial obligaţiile sale asumate prin contract..</w:t>
      </w:r>
    </w:p>
    <w:p w14:paraId="33CFBB11"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 xml:space="preserve">17.2 Cesiunea nu va exonera prestatorul de nici o responsabilitate privind obligaţiile asumate prin contract. </w:t>
      </w:r>
    </w:p>
    <w:p w14:paraId="43485743" w14:textId="77777777" w:rsidR="00CC26DD" w:rsidRPr="00C030F8" w:rsidRDefault="00CC26DD" w:rsidP="00CC26DD">
      <w:pPr>
        <w:pStyle w:val="DefaultText"/>
        <w:ind w:firstLine="567"/>
        <w:jc w:val="both"/>
        <w:rPr>
          <w:rFonts w:asciiTheme="minorHAnsi" w:hAnsiTheme="minorHAnsi" w:cstheme="minorHAnsi"/>
          <w:b/>
          <w:sz w:val="22"/>
          <w:szCs w:val="22"/>
          <w:lang w:val="it-IT"/>
        </w:rPr>
      </w:pPr>
    </w:p>
    <w:p w14:paraId="4948883F" w14:textId="77777777" w:rsidR="00CC26DD" w:rsidRPr="00C030F8" w:rsidRDefault="00CC26DD" w:rsidP="00CC26DD">
      <w:pPr>
        <w:pStyle w:val="DefaultText"/>
        <w:ind w:firstLine="567"/>
        <w:jc w:val="both"/>
        <w:rPr>
          <w:rFonts w:asciiTheme="minorHAnsi" w:hAnsiTheme="minorHAnsi" w:cstheme="minorHAnsi"/>
          <w:b/>
          <w:i/>
          <w:sz w:val="22"/>
          <w:szCs w:val="22"/>
          <w:lang w:val="it-IT"/>
        </w:rPr>
      </w:pPr>
      <w:r w:rsidRPr="00C030F8">
        <w:rPr>
          <w:rFonts w:asciiTheme="minorHAnsi" w:hAnsiTheme="minorHAnsi" w:cstheme="minorHAnsi"/>
          <w:b/>
          <w:i/>
          <w:sz w:val="22"/>
          <w:szCs w:val="22"/>
          <w:lang w:val="it-IT"/>
        </w:rPr>
        <w:t>18. Forţa majoră</w:t>
      </w:r>
    </w:p>
    <w:p w14:paraId="7E9FA9BB"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18.1 Forţa majoră este constatată de o autoritate competentă.</w:t>
      </w:r>
    </w:p>
    <w:p w14:paraId="4E3F6AC3"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18.2 Forţa majoră exonerează parţile contractante de îndeplinirea obligaţiilor asumate prin prezentul contract, pe toată perioada în care aceasta acţionează.</w:t>
      </w:r>
    </w:p>
    <w:p w14:paraId="71EF902E" w14:textId="77777777" w:rsidR="00CC26DD" w:rsidRPr="00C030F8" w:rsidRDefault="00CC26DD" w:rsidP="00CC26DD">
      <w:pPr>
        <w:pStyle w:val="DefaultText"/>
        <w:ind w:firstLine="567"/>
        <w:jc w:val="both"/>
        <w:rPr>
          <w:rFonts w:asciiTheme="minorHAnsi" w:hAnsiTheme="minorHAnsi" w:cstheme="minorHAnsi"/>
          <w:b/>
          <w:sz w:val="22"/>
          <w:szCs w:val="22"/>
          <w:lang w:val="pt-BR"/>
        </w:rPr>
      </w:pPr>
      <w:r w:rsidRPr="00C030F8">
        <w:rPr>
          <w:rFonts w:asciiTheme="minorHAnsi" w:hAnsiTheme="minorHAnsi" w:cstheme="minorHAnsi"/>
          <w:sz w:val="22"/>
          <w:szCs w:val="22"/>
          <w:lang w:val="pt-BR"/>
        </w:rPr>
        <w:t>18.3 Îndeplinirea contractului va fi suspendată în perioada de acţiune a forţei majore, dar fără a prejudicia drepturile ce li se cuveneau părţilor până la apariţia acesteia.</w:t>
      </w:r>
    </w:p>
    <w:p w14:paraId="0E7B30A5"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18.4 Partea contractantă care invocă forţa majoră are obligaţia de a notifica celeilalte părţi, imediat şi în mod complet, producerea acesteia şi să ia orice măsuri care îi stau la dispoziţie în vederea limitării consecinţelor.</w:t>
      </w:r>
    </w:p>
    <w:p w14:paraId="2705EE34" w14:textId="77777777" w:rsidR="00CC26DD"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18.5</w:t>
      </w:r>
      <w:r w:rsidRPr="00C030F8">
        <w:rPr>
          <w:rFonts w:asciiTheme="minorHAnsi" w:hAnsiTheme="minorHAnsi" w:cstheme="minorHAnsi"/>
          <w:b/>
          <w:sz w:val="22"/>
          <w:szCs w:val="22"/>
          <w:lang w:val="pt-BR"/>
        </w:rPr>
        <w:t xml:space="preserve"> </w:t>
      </w:r>
      <w:r w:rsidRPr="00C030F8">
        <w:rPr>
          <w:rFonts w:asciiTheme="minorHAnsi" w:hAnsiTheme="minorHAnsi" w:cstheme="minorHAnsi"/>
          <w:sz w:val="22"/>
          <w:szCs w:val="22"/>
          <w:lang w:val="pt-BR"/>
        </w:rPr>
        <w:t>Dacă forţa majoră acţionează sau se estimează ca va acţiona o perioadă mai mare de 1 luna, fiecare parte va avea dreptul să notifice celeilalte</w:t>
      </w:r>
      <w:r w:rsidRPr="00C030F8">
        <w:rPr>
          <w:rFonts w:asciiTheme="minorHAnsi" w:hAnsiTheme="minorHAnsi" w:cstheme="minorHAnsi"/>
          <w:b/>
          <w:sz w:val="22"/>
          <w:szCs w:val="22"/>
          <w:lang w:val="pt-BR"/>
        </w:rPr>
        <w:t xml:space="preserve"> </w:t>
      </w:r>
      <w:r w:rsidRPr="00C030F8">
        <w:rPr>
          <w:rFonts w:asciiTheme="minorHAnsi" w:hAnsiTheme="minorHAnsi" w:cstheme="minorHAnsi"/>
          <w:sz w:val="22"/>
          <w:szCs w:val="22"/>
          <w:lang w:val="pt-BR"/>
        </w:rPr>
        <w:t>parţi încetarea de plin drept a prezentului contract, fără ca vreuna din parţi să poată pretindă celeilalte daune-interese.</w:t>
      </w:r>
    </w:p>
    <w:p w14:paraId="6261959F" w14:textId="77777777" w:rsidR="005B7B52" w:rsidRDefault="005B7B52" w:rsidP="00CC26DD">
      <w:pPr>
        <w:pStyle w:val="DefaultText"/>
        <w:ind w:firstLine="567"/>
        <w:jc w:val="both"/>
        <w:rPr>
          <w:rFonts w:asciiTheme="minorHAnsi" w:hAnsiTheme="minorHAnsi" w:cstheme="minorHAnsi"/>
          <w:b/>
          <w:i/>
          <w:sz w:val="22"/>
          <w:szCs w:val="22"/>
          <w:lang w:val="pt-BR"/>
        </w:rPr>
      </w:pPr>
    </w:p>
    <w:p w14:paraId="0B021079" w14:textId="77777777" w:rsidR="003279E5" w:rsidRDefault="003279E5" w:rsidP="00CC26DD">
      <w:pPr>
        <w:pStyle w:val="DefaultText"/>
        <w:ind w:firstLine="567"/>
        <w:jc w:val="both"/>
        <w:rPr>
          <w:rFonts w:asciiTheme="minorHAnsi" w:hAnsiTheme="minorHAnsi" w:cstheme="minorHAnsi"/>
          <w:b/>
          <w:i/>
          <w:sz w:val="22"/>
          <w:szCs w:val="22"/>
          <w:lang w:val="pt-BR"/>
        </w:rPr>
      </w:pPr>
    </w:p>
    <w:p w14:paraId="22F029EA" w14:textId="77777777" w:rsidR="003279E5" w:rsidRDefault="003279E5" w:rsidP="00CC26DD">
      <w:pPr>
        <w:pStyle w:val="DefaultText"/>
        <w:ind w:firstLine="567"/>
        <w:jc w:val="both"/>
        <w:rPr>
          <w:rFonts w:asciiTheme="minorHAnsi" w:hAnsiTheme="minorHAnsi" w:cstheme="minorHAnsi"/>
          <w:b/>
          <w:i/>
          <w:sz w:val="22"/>
          <w:szCs w:val="22"/>
          <w:lang w:val="pt-BR"/>
        </w:rPr>
      </w:pPr>
    </w:p>
    <w:p w14:paraId="66CE4710" w14:textId="77777777" w:rsidR="003279E5" w:rsidRPr="00C030F8" w:rsidRDefault="003279E5" w:rsidP="00CC26DD">
      <w:pPr>
        <w:pStyle w:val="DefaultText"/>
        <w:ind w:firstLine="567"/>
        <w:jc w:val="both"/>
        <w:rPr>
          <w:rFonts w:asciiTheme="minorHAnsi" w:hAnsiTheme="minorHAnsi" w:cstheme="minorHAnsi"/>
          <w:b/>
          <w:i/>
          <w:sz w:val="22"/>
          <w:szCs w:val="22"/>
          <w:lang w:val="pt-BR"/>
        </w:rPr>
      </w:pPr>
    </w:p>
    <w:p w14:paraId="15590C66"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19. Soluţionarea litigiilor</w:t>
      </w:r>
    </w:p>
    <w:p w14:paraId="143D541D"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19.1 Achizitorul şi prestatorul vor face toate eforturile pentru a rezolva pe cale amiabilă, prin tratative directe, orice neînţelegere sau dispută care se poate ivi între ei în cadrul sau în legatură cu îndeplinirea contractului.</w:t>
      </w:r>
    </w:p>
    <w:p w14:paraId="0FD092B6"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xml:space="preserve">19.2 Dacă, după 15 de zile de la începerea acestor tratative neoficiale, achizitorul şi prestatorul nu reuşesc să rezolve în mod amiabil o divergenţă contractuală, fiecare poate solicita ca disputa să se soluţioneze de către instanţele judecatoreşti din România. </w:t>
      </w:r>
    </w:p>
    <w:p w14:paraId="4F99101B"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p>
    <w:p w14:paraId="3E0BBA4B"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20. Incetarea contractului</w:t>
      </w:r>
    </w:p>
    <w:p w14:paraId="62F6AAF5"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20.1 Prezentul contract încetează:</w:t>
      </w:r>
    </w:p>
    <w:p w14:paraId="2C095F6F"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de drept, prin ajungerea la termen;</w:t>
      </w:r>
    </w:p>
    <w:p w14:paraId="7E9EE469"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 la solicitarea Achizitorului, cu o notificare transmisă Prestatorului cu 15 zile înainte dacă acesta îşi execută defectuos şi în mod repetat obligaţiile asumate prin contract, aspect constatat de reprezentanţii Achizitorului, conform art.14.</w:t>
      </w:r>
    </w:p>
    <w:p w14:paraId="30AD8E1A" w14:textId="77777777" w:rsidR="00CC26DD" w:rsidRPr="00C030F8" w:rsidRDefault="00CC26DD" w:rsidP="00CC26DD">
      <w:pPr>
        <w:pStyle w:val="DefaultText"/>
        <w:ind w:firstLine="567"/>
        <w:jc w:val="both"/>
        <w:rPr>
          <w:rFonts w:asciiTheme="minorHAnsi" w:hAnsiTheme="minorHAnsi" w:cstheme="minorHAnsi"/>
          <w:b/>
          <w:i/>
          <w:sz w:val="22"/>
          <w:szCs w:val="22"/>
          <w:lang w:val="pt-BR"/>
        </w:rPr>
      </w:pPr>
    </w:p>
    <w:p w14:paraId="0D313BF6" w14:textId="77777777" w:rsidR="00CC26DD" w:rsidRPr="00C030F8" w:rsidRDefault="00CC26DD" w:rsidP="00CC26DD">
      <w:pPr>
        <w:pStyle w:val="DefaultText"/>
        <w:ind w:firstLine="567"/>
        <w:jc w:val="both"/>
        <w:rPr>
          <w:rFonts w:asciiTheme="minorHAnsi" w:hAnsiTheme="minorHAnsi" w:cstheme="minorHAnsi"/>
          <w:i/>
          <w:sz w:val="22"/>
          <w:szCs w:val="22"/>
          <w:lang w:val="pt-BR"/>
        </w:rPr>
      </w:pPr>
      <w:r w:rsidRPr="00C030F8">
        <w:rPr>
          <w:rFonts w:asciiTheme="minorHAnsi" w:hAnsiTheme="minorHAnsi" w:cstheme="minorHAnsi"/>
          <w:b/>
          <w:i/>
          <w:sz w:val="22"/>
          <w:szCs w:val="22"/>
          <w:lang w:val="pt-BR"/>
        </w:rPr>
        <w:t>21. Limba care guvernează contractul</w:t>
      </w:r>
    </w:p>
    <w:p w14:paraId="34D60EE8"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21.1 Limba care guvernează contractul este limba română.</w:t>
      </w:r>
    </w:p>
    <w:p w14:paraId="13069926" w14:textId="77777777" w:rsidR="00CC26DD" w:rsidRPr="00C030F8" w:rsidRDefault="00CC26DD" w:rsidP="00CC26DD">
      <w:pPr>
        <w:pStyle w:val="DefaultText"/>
        <w:ind w:firstLine="567"/>
        <w:jc w:val="both"/>
        <w:rPr>
          <w:rFonts w:asciiTheme="minorHAnsi" w:hAnsiTheme="minorHAnsi" w:cstheme="minorHAnsi"/>
          <w:b/>
          <w:sz w:val="22"/>
          <w:szCs w:val="22"/>
          <w:lang w:val="pt-BR"/>
        </w:rPr>
      </w:pPr>
      <w:r w:rsidRPr="00C030F8">
        <w:rPr>
          <w:rFonts w:asciiTheme="minorHAnsi" w:hAnsiTheme="minorHAnsi" w:cstheme="minorHAnsi"/>
          <w:sz w:val="22"/>
          <w:szCs w:val="22"/>
          <w:lang w:val="pt-BR"/>
        </w:rPr>
        <w:t xml:space="preserve"> </w:t>
      </w:r>
    </w:p>
    <w:p w14:paraId="7F2E097D" w14:textId="77777777" w:rsidR="00CC26DD" w:rsidRPr="00C030F8" w:rsidRDefault="00CC26DD" w:rsidP="00CC26DD">
      <w:pPr>
        <w:pStyle w:val="DefaultText"/>
        <w:ind w:firstLine="567"/>
        <w:rPr>
          <w:rFonts w:asciiTheme="minorHAnsi" w:hAnsiTheme="minorHAnsi" w:cstheme="minorHAnsi"/>
          <w:b/>
          <w:i/>
          <w:sz w:val="22"/>
          <w:szCs w:val="22"/>
          <w:lang w:val="pt-BR"/>
        </w:rPr>
      </w:pPr>
      <w:r w:rsidRPr="00C030F8">
        <w:rPr>
          <w:rFonts w:asciiTheme="minorHAnsi" w:hAnsiTheme="minorHAnsi" w:cstheme="minorHAnsi"/>
          <w:b/>
          <w:i/>
          <w:sz w:val="22"/>
          <w:szCs w:val="22"/>
          <w:lang w:val="pt-BR"/>
        </w:rPr>
        <w:t>22. Comunicări</w:t>
      </w:r>
    </w:p>
    <w:p w14:paraId="242EF394" w14:textId="77777777" w:rsidR="00CC26DD" w:rsidRPr="00C030F8" w:rsidRDefault="00CC26DD" w:rsidP="00CC26DD">
      <w:pPr>
        <w:pStyle w:val="DefaultText"/>
        <w:ind w:firstLine="567"/>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22.1 (1) Orice comunicare între părţi, referitoare la îndeplinirea prezentului contract, trebuie să fie transmisă în scris.</w:t>
      </w:r>
    </w:p>
    <w:p w14:paraId="38432F49"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(2) Orice document scris trebuie înregistrat atât în momentul transmiterii cât şi în momentul primirii.</w:t>
      </w:r>
    </w:p>
    <w:p w14:paraId="0479D80B"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22.2 Comunicările între părţi se pot face şi prin telefon, telegramă, telex, fax sau e-mail cu condiţia confirmării în scris a primirii comunicării.</w:t>
      </w:r>
    </w:p>
    <w:p w14:paraId="5161CD46" w14:textId="77777777" w:rsidR="00CC26DD" w:rsidRPr="00C030F8" w:rsidRDefault="00CC26DD" w:rsidP="00CC26DD">
      <w:pPr>
        <w:pStyle w:val="DefaultText"/>
        <w:ind w:firstLine="567"/>
        <w:rPr>
          <w:rFonts w:asciiTheme="minorHAnsi" w:hAnsiTheme="minorHAnsi" w:cstheme="minorHAnsi"/>
          <w:b/>
          <w:sz w:val="22"/>
          <w:szCs w:val="22"/>
          <w:lang w:val="it-IT"/>
        </w:rPr>
      </w:pPr>
    </w:p>
    <w:p w14:paraId="300CE7DF" w14:textId="77777777" w:rsidR="00CC26DD" w:rsidRPr="00C030F8" w:rsidRDefault="00CC26DD" w:rsidP="00CC26DD">
      <w:pPr>
        <w:pStyle w:val="DefaultText"/>
        <w:ind w:firstLine="567"/>
        <w:rPr>
          <w:rFonts w:asciiTheme="minorHAnsi" w:hAnsiTheme="minorHAnsi" w:cstheme="minorHAnsi"/>
          <w:i/>
          <w:sz w:val="22"/>
          <w:szCs w:val="22"/>
          <w:lang w:val="it-IT"/>
        </w:rPr>
      </w:pPr>
      <w:r w:rsidRPr="00C030F8">
        <w:rPr>
          <w:rFonts w:asciiTheme="minorHAnsi" w:hAnsiTheme="minorHAnsi" w:cstheme="minorHAnsi"/>
          <w:b/>
          <w:i/>
          <w:sz w:val="22"/>
          <w:szCs w:val="22"/>
          <w:lang w:val="it-IT"/>
        </w:rPr>
        <w:t>23. Legea aplicabilă contractului</w:t>
      </w:r>
    </w:p>
    <w:p w14:paraId="7A282FFF"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23.1 Contractul va fi interpretat conform legilor din România.</w:t>
      </w:r>
    </w:p>
    <w:p w14:paraId="72C64F9B" w14:textId="77777777" w:rsidR="00CC26DD" w:rsidRPr="00C030F8" w:rsidRDefault="00CC26DD" w:rsidP="00CC26DD">
      <w:pPr>
        <w:pStyle w:val="DefaultText"/>
        <w:ind w:firstLine="567"/>
        <w:jc w:val="both"/>
        <w:rPr>
          <w:rFonts w:asciiTheme="minorHAnsi" w:hAnsiTheme="minorHAnsi" w:cstheme="minorHAnsi"/>
          <w:sz w:val="22"/>
          <w:szCs w:val="22"/>
          <w:lang w:val="it-IT"/>
        </w:rPr>
      </w:pPr>
      <w:r w:rsidRPr="00C030F8">
        <w:rPr>
          <w:rFonts w:asciiTheme="minorHAnsi" w:hAnsiTheme="minorHAnsi" w:cstheme="minorHAnsi"/>
          <w:sz w:val="22"/>
          <w:szCs w:val="22"/>
          <w:lang w:val="it-IT"/>
        </w:rPr>
        <w:t xml:space="preserve">Parţile au înteles să încheie astăzi </w:t>
      </w:r>
      <w:r w:rsidR="00907338" w:rsidRPr="00C030F8">
        <w:rPr>
          <w:rFonts w:asciiTheme="minorHAnsi" w:hAnsiTheme="minorHAnsi" w:cstheme="minorHAnsi"/>
          <w:sz w:val="22"/>
          <w:szCs w:val="22"/>
          <w:lang w:val="it-IT"/>
        </w:rPr>
        <w:t>____________</w:t>
      </w:r>
      <w:r w:rsidRPr="00C030F8">
        <w:rPr>
          <w:rFonts w:asciiTheme="minorHAnsi" w:hAnsiTheme="minorHAnsi" w:cstheme="minorHAnsi"/>
          <w:sz w:val="22"/>
          <w:szCs w:val="22"/>
          <w:lang w:val="it-IT"/>
        </w:rPr>
        <w:t xml:space="preserve"> prezentul contract în 2 (două) exemplare, unul pentru Prestator şi unul pentru Achizitor.    </w:t>
      </w:r>
    </w:p>
    <w:p w14:paraId="3CE8E4D2" w14:textId="77777777" w:rsidR="00CC26DD" w:rsidRPr="00C030F8" w:rsidRDefault="00CC26DD" w:rsidP="000D6574">
      <w:pPr>
        <w:pStyle w:val="DefaultText"/>
        <w:ind w:firstLine="567"/>
        <w:jc w:val="both"/>
        <w:rPr>
          <w:rFonts w:asciiTheme="minorHAnsi" w:hAnsiTheme="minorHAnsi" w:cstheme="minorHAnsi"/>
          <w:color w:val="000000"/>
          <w:sz w:val="22"/>
          <w:szCs w:val="22"/>
        </w:rPr>
      </w:pPr>
      <w:r w:rsidRPr="00C030F8">
        <w:rPr>
          <w:rFonts w:asciiTheme="minorHAnsi" w:hAnsiTheme="minorHAnsi" w:cstheme="minorHAnsi"/>
          <w:sz w:val="22"/>
          <w:szCs w:val="22"/>
          <w:lang w:val="it-IT"/>
        </w:rPr>
        <w:tab/>
      </w:r>
    </w:p>
    <w:p w14:paraId="4D9F1B57" w14:textId="1A58CB9B" w:rsidR="00CC26DD" w:rsidRPr="00C030F8" w:rsidRDefault="005B7B52" w:rsidP="0005236A">
      <w:pPr>
        <w:pStyle w:val="DefaultText"/>
        <w:jc w:val="both"/>
        <w:rPr>
          <w:rFonts w:asciiTheme="minorHAnsi" w:hAnsiTheme="minorHAnsi" w:cstheme="minorHAnsi"/>
          <w:b/>
          <w:sz w:val="22"/>
          <w:szCs w:val="22"/>
          <w:lang w:val="pt-BR"/>
        </w:rPr>
      </w:pPr>
      <w:r w:rsidRPr="00C030F8">
        <w:rPr>
          <w:rFonts w:asciiTheme="minorHAnsi" w:hAnsiTheme="minorHAnsi" w:cstheme="minorHAnsi"/>
          <w:b/>
          <w:sz w:val="22"/>
          <w:szCs w:val="22"/>
          <w:lang w:val="it-IT"/>
        </w:rPr>
        <w:t>CSM Corona Brasov</w:t>
      </w:r>
      <w:r w:rsidR="00CC26DD" w:rsidRPr="00C030F8">
        <w:rPr>
          <w:rFonts w:asciiTheme="minorHAnsi" w:hAnsiTheme="minorHAnsi" w:cstheme="minorHAnsi"/>
          <w:sz w:val="22"/>
          <w:szCs w:val="22"/>
          <w:lang w:val="pt-BR"/>
        </w:rPr>
        <w:t>,</w:t>
      </w:r>
      <w:r w:rsidRPr="00C030F8">
        <w:rPr>
          <w:rFonts w:asciiTheme="minorHAnsi" w:hAnsiTheme="minorHAnsi" w:cstheme="minorHAnsi"/>
          <w:sz w:val="22"/>
          <w:szCs w:val="22"/>
          <w:lang w:val="pt-BR"/>
        </w:rPr>
        <w:t xml:space="preserve">                        </w:t>
      </w:r>
      <w:r w:rsidR="00CC26DD" w:rsidRPr="00C030F8">
        <w:rPr>
          <w:rFonts w:asciiTheme="minorHAnsi" w:hAnsiTheme="minorHAnsi" w:cstheme="minorHAnsi"/>
          <w:sz w:val="22"/>
          <w:szCs w:val="22"/>
          <w:lang w:val="pt-BR"/>
        </w:rPr>
        <w:tab/>
      </w:r>
      <w:r w:rsidR="00CC26DD" w:rsidRPr="00C030F8">
        <w:rPr>
          <w:rFonts w:asciiTheme="minorHAnsi" w:hAnsiTheme="minorHAnsi" w:cstheme="minorHAnsi"/>
          <w:sz w:val="22"/>
          <w:szCs w:val="22"/>
          <w:lang w:val="pt-BR"/>
        </w:rPr>
        <w:tab/>
      </w:r>
      <w:r w:rsidR="0005236A" w:rsidRPr="00C030F8">
        <w:rPr>
          <w:rFonts w:asciiTheme="minorHAnsi" w:hAnsiTheme="minorHAnsi" w:cstheme="minorHAnsi"/>
          <w:sz w:val="22"/>
          <w:szCs w:val="22"/>
          <w:lang w:val="pt-BR"/>
        </w:rPr>
        <w:tab/>
      </w:r>
      <w:r w:rsidR="0005236A" w:rsidRPr="00C030F8">
        <w:rPr>
          <w:rFonts w:asciiTheme="minorHAnsi" w:hAnsiTheme="minorHAnsi" w:cstheme="minorHAnsi"/>
          <w:sz w:val="22"/>
          <w:szCs w:val="22"/>
          <w:lang w:val="pt-BR"/>
        </w:rPr>
        <w:tab/>
      </w:r>
      <w:r w:rsidR="002E69B4" w:rsidRPr="00C030F8">
        <w:rPr>
          <w:rFonts w:asciiTheme="minorHAnsi" w:hAnsiTheme="minorHAnsi" w:cstheme="minorHAnsi"/>
          <w:sz w:val="22"/>
          <w:szCs w:val="22"/>
          <w:lang w:val="pt-BR"/>
        </w:rPr>
        <w:tab/>
      </w:r>
      <w:r w:rsidR="002E69B4" w:rsidRPr="00C030F8">
        <w:rPr>
          <w:rFonts w:asciiTheme="minorHAnsi" w:hAnsiTheme="minorHAnsi" w:cstheme="minorHAnsi"/>
          <w:sz w:val="22"/>
          <w:szCs w:val="22"/>
          <w:lang w:val="pt-BR"/>
        </w:rPr>
        <w:tab/>
      </w:r>
      <w:r w:rsidR="00CC26DD" w:rsidRPr="00C030F8">
        <w:rPr>
          <w:rFonts w:asciiTheme="minorHAnsi" w:hAnsiTheme="minorHAnsi" w:cstheme="minorHAnsi"/>
          <w:b/>
          <w:sz w:val="22"/>
          <w:szCs w:val="22"/>
          <w:lang w:val="pt-BR"/>
        </w:rPr>
        <w:t>Prestator,</w:t>
      </w:r>
    </w:p>
    <w:p w14:paraId="6BE8A448" w14:textId="2253400D" w:rsidR="00CC26DD" w:rsidRPr="00C030F8" w:rsidRDefault="005B7B52" w:rsidP="0005236A">
      <w:pPr>
        <w:pStyle w:val="DefaultText"/>
        <w:jc w:val="both"/>
        <w:rPr>
          <w:rFonts w:asciiTheme="minorHAnsi" w:hAnsiTheme="minorHAnsi" w:cstheme="minorHAnsi"/>
          <w:sz w:val="22"/>
          <w:szCs w:val="22"/>
          <w:lang w:val="pt-BR"/>
        </w:rPr>
      </w:pPr>
      <w:r w:rsidRPr="00C030F8">
        <w:rPr>
          <w:rFonts w:asciiTheme="minorHAnsi" w:hAnsiTheme="minorHAnsi" w:cstheme="minorHAnsi"/>
          <w:sz w:val="22"/>
          <w:szCs w:val="22"/>
          <w:lang w:val="pt-BR"/>
        </w:rPr>
        <w:t>Director</w:t>
      </w:r>
      <w:r w:rsidR="00783152" w:rsidRPr="00C030F8">
        <w:rPr>
          <w:rFonts w:asciiTheme="minorHAnsi" w:hAnsiTheme="minorHAnsi" w:cstheme="minorHAnsi"/>
          <w:sz w:val="22"/>
          <w:szCs w:val="22"/>
          <w:lang w:val="pt-BR"/>
        </w:rPr>
        <w:t xml:space="preserve">, </w:t>
      </w:r>
      <w:r w:rsidR="00DF1A86">
        <w:rPr>
          <w:rFonts w:asciiTheme="minorHAnsi" w:hAnsiTheme="minorHAnsi" w:cstheme="minorHAnsi"/>
          <w:sz w:val="22"/>
          <w:szCs w:val="22"/>
          <w:lang w:val="pt-BR"/>
        </w:rPr>
        <w:t>Oancea Bogdan</w:t>
      </w:r>
      <w:r w:rsidR="00CC26DD" w:rsidRPr="00C030F8">
        <w:rPr>
          <w:rFonts w:asciiTheme="minorHAnsi" w:hAnsiTheme="minorHAnsi" w:cstheme="minorHAnsi"/>
          <w:sz w:val="22"/>
          <w:szCs w:val="22"/>
          <w:lang w:val="pt-BR"/>
        </w:rPr>
        <w:tab/>
      </w:r>
      <w:r w:rsidR="00CC26DD" w:rsidRPr="00C030F8">
        <w:rPr>
          <w:rFonts w:asciiTheme="minorHAnsi" w:hAnsiTheme="minorHAnsi" w:cstheme="minorHAnsi"/>
          <w:sz w:val="22"/>
          <w:szCs w:val="22"/>
          <w:lang w:val="pt-BR"/>
        </w:rPr>
        <w:tab/>
      </w:r>
      <w:r w:rsidR="00CC26DD" w:rsidRPr="00C030F8">
        <w:rPr>
          <w:rFonts w:asciiTheme="minorHAnsi" w:hAnsiTheme="minorHAnsi" w:cstheme="minorHAnsi"/>
          <w:sz w:val="22"/>
          <w:szCs w:val="22"/>
          <w:lang w:val="pt-BR"/>
        </w:rPr>
        <w:tab/>
      </w:r>
      <w:r w:rsidR="00CC26DD" w:rsidRPr="00C030F8">
        <w:rPr>
          <w:rFonts w:asciiTheme="minorHAnsi" w:hAnsiTheme="minorHAnsi" w:cstheme="minorHAnsi"/>
          <w:sz w:val="22"/>
          <w:szCs w:val="22"/>
          <w:lang w:val="pt-BR"/>
        </w:rPr>
        <w:tab/>
      </w:r>
      <w:r w:rsidR="0005236A" w:rsidRPr="00C030F8">
        <w:rPr>
          <w:rFonts w:asciiTheme="minorHAnsi" w:hAnsiTheme="minorHAnsi" w:cstheme="minorHAnsi"/>
          <w:sz w:val="22"/>
          <w:szCs w:val="22"/>
          <w:lang w:val="pt-BR"/>
        </w:rPr>
        <w:tab/>
      </w:r>
      <w:r w:rsidR="0005236A" w:rsidRPr="00C030F8">
        <w:rPr>
          <w:rFonts w:asciiTheme="minorHAnsi" w:hAnsiTheme="minorHAnsi" w:cstheme="minorHAnsi"/>
          <w:sz w:val="22"/>
          <w:szCs w:val="22"/>
          <w:lang w:val="pt-BR"/>
        </w:rPr>
        <w:tab/>
      </w:r>
      <w:r w:rsidR="00CC26DD" w:rsidRPr="00C030F8">
        <w:rPr>
          <w:rFonts w:asciiTheme="minorHAnsi" w:hAnsiTheme="minorHAnsi" w:cstheme="minorHAnsi"/>
          <w:sz w:val="22"/>
          <w:szCs w:val="22"/>
          <w:lang w:val="pt-BR"/>
        </w:rPr>
        <w:tab/>
      </w:r>
    </w:p>
    <w:p w14:paraId="4E58A51F" w14:textId="49F36AE6" w:rsidR="00E92099" w:rsidRPr="00C030F8" w:rsidRDefault="006152B7" w:rsidP="000D6574">
      <w:pPr>
        <w:pStyle w:val="DefaultText"/>
        <w:jc w:val="both"/>
        <w:rPr>
          <w:rFonts w:asciiTheme="minorHAnsi" w:hAnsiTheme="minorHAnsi" w:cstheme="minorHAnsi"/>
          <w:i/>
          <w:sz w:val="22"/>
          <w:szCs w:val="22"/>
          <w:lang w:val="pt-BR"/>
        </w:rPr>
      </w:pPr>
      <w:r w:rsidRPr="00C030F8">
        <w:rPr>
          <w:rFonts w:asciiTheme="minorHAnsi" w:hAnsiTheme="minorHAnsi" w:cstheme="minorHAnsi"/>
          <w:sz w:val="22"/>
          <w:szCs w:val="22"/>
          <w:lang w:val="pt-BR"/>
        </w:rPr>
        <w:tab/>
      </w:r>
      <w:r w:rsidRPr="00C030F8">
        <w:rPr>
          <w:rFonts w:asciiTheme="minorHAnsi" w:hAnsiTheme="minorHAnsi" w:cstheme="minorHAnsi"/>
          <w:sz w:val="22"/>
          <w:szCs w:val="22"/>
          <w:lang w:val="pt-BR"/>
        </w:rPr>
        <w:tab/>
      </w:r>
      <w:r w:rsidRPr="00C030F8">
        <w:rPr>
          <w:rFonts w:asciiTheme="minorHAnsi" w:hAnsiTheme="minorHAnsi" w:cstheme="minorHAnsi"/>
          <w:sz w:val="22"/>
          <w:szCs w:val="22"/>
          <w:lang w:val="pt-BR"/>
        </w:rPr>
        <w:tab/>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05236A" w:rsidRPr="00C030F8">
        <w:rPr>
          <w:rFonts w:asciiTheme="minorHAnsi" w:hAnsiTheme="minorHAnsi" w:cstheme="minorHAnsi"/>
          <w:i/>
          <w:sz w:val="22"/>
          <w:szCs w:val="22"/>
          <w:lang w:val="pt-BR"/>
        </w:rPr>
        <w:tab/>
      </w:r>
      <w:r w:rsidR="0005236A" w:rsidRPr="00C030F8">
        <w:rPr>
          <w:rFonts w:asciiTheme="minorHAnsi" w:hAnsiTheme="minorHAnsi" w:cstheme="minorHAnsi"/>
          <w:i/>
          <w:sz w:val="22"/>
          <w:szCs w:val="22"/>
          <w:lang w:val="pt-BR"/>
        </w:rPr>
        <w:tab/>
      </w:r>
      <w:r w:rsidR="002E69B4"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(semnatura autorizata)</w:t>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CC26DD" w:rsidRPr="00C030F8">
        <w:rPr>
          <w:rFonts w:asciiTheme="minorHAnsi" w:hAnsiTheme="minorHAnsi" w:cstheme="minorHAnsi"/>
          <w:i/>
          <w:sz w:val="22"/>
          <w:szCs w:val="22"/>
          <w:lang w:val="pt-BR"/>
        </w:rPr>
        <w:tab/>
      </w:r>
      <w:r w:rsidR="0005236A" w:rsidRPr="00C030F8">
        <w:rPr>
          <w:rFonts w:asciiTheme="minorHAnsi" w:hAnsiTheme="minorHAnsi" w:cstheme="minorHAnsi"/>
          <w:i/>
          <w:sz w:val="22"/>
          <w:szCs w:val="22"/>
          <w:lang w:val="pt-BR"/>
        </w:rPr>
        <w:tab/>
      </w:r>
      <w:r w:rsidR="0005236A" w:rsidRPr="00C030F8">
        <w:rPr>
          <w:rFonts w:asciiTheme="minorHAnsi" w:hAnsiTheme="minorHAnsi" w:cstheme="minorHAnsi"/>
          <w:i/>
          <w:sz w:val="22"/>
          <w:szCs w:val="22"/>
          <w:lang w:val="pt-BR"/>
        </w:rPr>
        <w:tab/>
      </w:r>
    </w:p>
    <w:p w14:paraId="22A56B36" w14:textId="77777777" w:rsidR="005B7B52" w:rsidRPr="00C030F8" w:rsidRDefault="005B7B52" w:rsidP="000D6574">
      <w:pPr>
        <w:pStyle w:val="DefaultText"/>
        <w:jc w:val="both"/>
        <w:rPr>
          <w:rFonts w:asciiTheme="minorHAnsi" w:hAnsiTheme="minorHAnsi" w:cstheme="minorHAnsi"/>
          <w:i/>
          <w:sz w:val="22"/>
          <w:szCs w:val="22"/>
          <w:lang w:val="pt-BR"/>
        </w:rPr>
      </w:pPr>
    </w:p>
    <w:p w14:paraId="7D99008B" w14:textId="0A75B1F5" w:rsidR="005B7B52" w:rsidRPr="00C030F8" w:rsidRDefault="005B7B52" w:rsidP="000D6574">
      <w:pPr>
        <w:pStyle w:val="DefaultText"/>
        <w:jc w:val="both"/>
        <w:rPr>
          <w:rFonts w:asciiTheme="minorHAnsi" w:hAnsiTheme="minorHAnsi" w:cstheme="minorHAnsi"/>
          <w:i/>
          <w:sz w:val="22"/>
          <w:szCs w:val="22"/>
          <w:lang w:val="pt-BR"/>
        </w:rPr>
      </w:pPr>
      <w:r w:rsidRPr="00C030F8">
        <w:rPr>
          <w:rFonts w:asciiTheme="minorHAnsi" w:hAnsiTheme="minorHAnsi" w:cstheme="minorHAnsi"/>
          <w:i/>
          <w:sz w:val="22"/>
          <w:szCs w:val="22"/>
          <w:lang w:val="pt-BR"/>
        </w:rPr>
        <w:t>Contabil Sef</w:t>
      </w:r>
    </w:p>
    <w:p w14:paraId="775747D8" w14:textId="2AB463A4" w:rsidR="005B7B52" w:rsidRPr="00C030F8" w:rsidRDefault="005B7B52" w:rsidP="000D6574">
      <w:pPr>
        <w:pStyle w:val="DefaultText"/>
        <w:jc w:val="both"/>
        <w:rPr>
          <w:rFonts w:asciiTheme="minorHAnsi" w:hAnsiTheme="minorHAnsi" w:cstheme="minorHAnsi"/>
          <w:i/>
          <w:sz w:val="22"/>
          <w:szCs w:val="22"/>
          <w:lang w:val="pt-BR"/>
        </w:rPr>
      </w:pPr>
      <w:r w:rsidRPr="00C030F8">
        <w:rPr>
          <w:rFonts w:asciiTheme="minorHAnsi" w:hAnsiTheme="minorHAnsi" w:cstheme="minorHAnsi"/>
          <w:i/>
          <w:sz w:val="22"/>
          <w:szCs w:val="22"/>
          <w:lang w:val="pt-BR"/>
        </w:rPr>
        <w:t>Arina Casvean,</w:t>
      </w:r>
    </w:p>
    <w:p w14:paraId="655F5475" w14:textId="77777777" w:rsidR="006152B7" w:rsidRPr="00C030F8" w:rsidRDefault="006152B7" w:rsidP="000D6574">
      <w:pPr>
        <w:pStyle w:val="DefaultText"/>
        <w:jc w:val="both"/>
        <w:rPr>
          <w:rFonts w:asciiTheme="minorHAnsi" w:hAnsiTheme="minorHAnsi" w:cstheme="minorHAnsi"/>
          <w:i/>
          <w:sz w:val="22"/>
          <w:szCs w:val="22"/>
          <w:lang w:val="pt-BR"/>
        </w:rPr>
      </w:pPr>
    </w:p>
    <w:p w14:paraId="7BC86287" w14:textId="77777777" w:rsidR="00FF697A" w:rsidRDefault="00FF697A" w:rsidP="000D6574">
      <w:pPr>
        <w:pStyle w:val="DefaultText"/>
        <w:jc w:val="both"/>
        <w:rPr>
          <w:rFonts w:asciiTheme="minorHAnsi" w:hAnsiTheme="minorHAnsi" w:cstheme="minorHAnsi"/>
          <w:i/>
          <w:sz w:val="22"/>
          <w:szCs w:val="22"/>
          <w:lang w:val="pt-BR"/>
        </w:rPr>
      </w:pPr>
    </w:p>
    <w:p w14:paraId="30B70284" w14:textId="675881A1" w:rsidR="005B7B52" w:rsidRPr="00C030F8" w:rsidRDefault="005B7B52" w:rsidP="000D6574">
      <w:pPr>
        <w:pStyle w:val="DefaultText"/>
        <w:jc w:val="both"/>
        <w:rPr>
          <w:rFonts w:asciiTheme="minorHAnsi" w:hAnsiTheme="minorHAnsi" w:cstheme="minorHAnsi"/>
          <w:color w:val="FF0000"/>
          <w:sz w:val="22"/>
          <w:szCs w:val="22"/>
          <w:shd w:val="clear" w:color="auto" w:fill="FFFFFF"/>
        </w:rPr>
      </w:pPr>
    </w:p>
    <w:sectPr w:rsidR="005B7B52" w:rsidRPr="00C030F8" w:rsidSect="00837A92">
      <w:pgSz w:w="11906" w:h="16838"/>
      <w:pgMar w:top="531" w:right="566" w:bottom="1134" w:left="1134" w:header="426"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50042" w14:textId="77777777" w:rsidR="002F5EB9" w:rsidRDefault="002F5EB9" w:rsidP="00F61ABE">
      <w:r>
        <w:separator/>
      </w:r>
    </w:p>
  </w:endnote>
  <w:endnote w:type="continuationSeparator" w:id="0">
    <w:p w14:paraId="18FFAB8D" w14:textId="77777777" w:rsidR="002F5EB9" w:rsidRDefault="002F5EB9" w:rsidP="00F6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9B079" w14:textId="77777777" w:rsidR="002F5EB9" w:rsidRDefault="002F5EB9" w:rsidP="00F61ABE">
      <w:r>
        <w:separator/>
      </w:r>
    </w:p>
  </w:footnote>
  <w:footnote w:type="continuationSeparator" w:id="0">
    <w:p w14:paraId="6A0A7B39" w14:textId="77777777" w:rsidR="002F5EB9" w:rsidRDefault="002F5EB9" w:rsidP="00F61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0C66D9"/>
    <w:multiLevelType w:val="hybridMultilevel"/>
    <w:tmpl w:val="CA5CA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15:restartNumberingAfterBreak="0">
    <w:nsid w:val="16502F33"/>
    <w:multiLevelType w:val="hybridMultilevel"/>
    <w:tmpl w:val="42EE18AA"/>
    <w:lvl w:ilvl="0" w:tplc="CA0A9A18">
      <w:start w:val="1"/>
      <w:numFmt w:val="lowerLetter"/>
      <w:lvlText w:val="%1."/>
      <w:lvlJc w:val="left"/>
      <w:pPr>
        <w:ind w:left="1080" w:hanging="360"/>
      </w:pPr>
    </w:lvl>
    <w:lvl w:ilvl="1" w:tplc="55F881A4">
      <w:start w:val="1"/>
      <w:numFmt w:val="lowerLetter"/>
      <w:lvlText w:val="%2."/>
      <w:lvlJc w:val="left"/>
      <w:pPr>
        <w:ind w:left="1800" w:hanging="360"/>
      </w:pPr>
      <w:rPr>
        <w:b w:val="0"/>
      </w:rPr>
    </w:lvl>
    <w:lvl w:ilvl="2" w:tplc="94BC5988">
      <w:start w:val="1"/>
      <w:numFmt w:val="decimal"/>
      <w:pStyle w:val="Number123"/>
      <w:lvlText w:val="%3."/>
      <w:lvlJc w:val="left"/>
      <w:pPr>
        <w:ind w:left="2700" w:hanging="360"/>
      </w:pPr>
      <w:rPr>
        <w:b w:val="0"/>
        <w:caps w:val="0"/>
        <w:strike w:val="0"/>
        <w:dstrike w:val="0"/>
        <w:vanish w:val="0"/>
        <w:webHidden w:val="0"/>
        <w:color w:val="auto"/>
        <w:spacing w:val="0"/>
        <w:w w:val="100"/>
        <w:kern w:val="0"/>
        <w:position w:val="0"/>
        <w:u w:val="none"/>
        <w:effect w:val="none"/>
        <w:vertAlign w:val="baseline"/>
        <w:specVanish w:val="0"/>
      </w:rPr>
    </w:lvl>
    <w:lvl w:ilvl="3" w:tplc="8E5A7396">
      <w:start w:val="1"/>
      <w:numFmt w:val="lowerLetter"/>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4" w15:restartNumberingAfterBreak="0">
    <w:nsid w:val="18EE0F13"/>
    <w:multiLevelType w:val="hybridMultilevel"/>
    <w:tmpl w:val="EC3E8922"/>
    <w:lvl w:ilvl="0" w:tplc="A914F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C90B81"/>
    <w:multiLevelType w:val="hybridMultilevel"/>
    <w:tmpl w:val="EC924454"/>
    <w:lvl w:ilvl="0" w:tplc="A6F6B5D2">
      <w:start w:val="3"/>
      <w:numFmt w:val="decimal"/>
      <w:lvlText w:val="%1)"/>
      <w:lvlJc w:val="left"/>
      <w:pPr>
        <w:ind w:left="720" w:hanging="360"/>
      </w:pPr>
      <w:rPr>
        <w:rFonts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A577D57"/>
    <w:multiLevelType w:val="hybridMultilevel"/>
    <w:tmpl w:val="7E167EBE"/>
    <w:lvl w:ilvl="0" w:tplc="B0229DB4">
      <w:start w:val="14"/>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D46013C"/>
    <w:multiLevelType w:val="multilevel"/>
    <w:tmpl w:val="4294A242"/>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Arial Narrow" w:hAnsi="Arial Narrow"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8" w15:restartNumberingAfterBreak="0">
    <w:nsid w:val="3AD11B5C"/>
    <w:multiLevelType w:val="hybridMultilevel"/>
    <w:tmpl w:val="3844E8F0"/>
    <w:lvl w:ilvl="0" w:tplc="8CD08A3A">
      <w:numFmt w:val="bullet"/>
      <w:lvlText w:val=""/>
      <w:lvlJc w:val="left"/>
      <w:pPr>
        <w:ind w:left="720" w:hanging="360"/>
      </w:pPr>
      <w:rPr>
        <w:rFonts w:ascii="Symbol" w:eastAsia="Lucida Sans Unicode"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3534AF"/>
    <w:multiLevelType w:val="hybridMultilevel"/>
    <w:tmpl w:val="C44C3FA0"/>
    <w:lvl w:ilvl="0" w:tplc="A27E5E08">
      <w:start w:val="1"/>
      <w:numFmt w:val="lowerLetter"/>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0" w15:restartNumberingAfterBreak="0">
    <w:nsid w:val="42794E15"/>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456F79F4"/>
    <w:multiLevelType w:val="multilevel"/>
    <w:tmpl w:val="C74AEFF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38335903">
    <w:abstractNumId w:val="0"/>
  </w:num>
  <w:num w:numId="2" w16cid:durableId="1438402268">
    <w:abstractNumId w:val="1"/>
  </w:num>
  <w:num w:numId="3" w16cid:durableId="1948343027">
    <w:abstractNumId w:val="5"/>
  </w:num>
  <w:num w:numId="4" w16cid:durableId="1443647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841943">
    <w:abstractNumId w:val="9"/>
  </w:num>
  <w:num w:numId="6" w16cid:durableId="171341252">
    <w:abstractNumId w:val="2"/>
  </w:num>
  <w:num w:numId="7" w16cid:durableId="1038706563">
    <w:abstractNumId w:val="7"/>
  </w:num>
  <w:num w:numId="8" w16cid:durableId="1562473173">
    <w:abstractNumId w:val="10"/>
  </w:num>
  <w:num w:numId="9" w16cid:durableId="2112625848">
    <w:abstractNumId w:val="11"/>
  </w:num>
  <w:num w:numId="10" w16cid:durableId="776802037">
    <w:abstractNumId w:val="6"/>
  </w:num>
  <w:num w:numId="11" w16cid:durableId="900560164">
    <w:abstractNumId w:val="8"/>
  </w:num>
  <w:num w:numId="12" w16cid:durableId="1807702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9B"/>
    <w:rsid w:val="000008E3"/>
    <w:rsid w:val="00005045"/>
    <w:rsid w:val="0000702C"/>
    <w:rsid w:val="000105C7"/>
    <w:rsid w:val="0001492C"/>
    <w:rsid w:val="00016471"/>
    <w:rsid w:val="000201DA"/>
    <w:rsid w:val="000220E5"/>
    <w:rsid w:val="000224F5"/>
    <w:rsid w:val="00023889"/>
    <w:rsid w:val="000241C8"/>
    <w:rsid w:val="0002675B"/>
    <w:rsid w:val="00030314"/>
    <w:rsid w:val="00031247"/>
    <w:rsid w:val="00033617"/>
    <w:rsid w:val="00033A02"/>
    <w:rsid w:val="00033DF7"/>
    <w:rsid w:val="00041AC2"/>
    <w:rsid w:val="0004282A"/>
    <w:rsid w:val="0005236A"/>
    <w:rsid w:val="000523AA"/>
    <w:rsid w:val="000574E9"/>
    <w:rsid w:val="00057762"/>
    <w:rsid w:val="00062AA8"/>
    <w:rsid w:val="00064598"/>
    <w:rsid w:val="00064648"/>
    <w:rsid w:val="0008123A"/>
    <w:rsid w:val="00083760"/>
    <w:rsid w:val="00092F5C"/>
    <w:rsid w:val="00093905"/>
    <w:rsid w:val="0009496E"/>
    <w:rsid w:val="000956D7"/>
    <w:rsid w:val="000969A4"/>
    <w:rsid w:val="00096CF3"/>
    <w:rsid w:val="000A159C"/>
    <w:rsid w:val="000A4CEF"/>
    <w:rsid w:val="000A5A66"/>
    <w:rsid w:val="000A6E9E"/>
    <w:rsid w:val="000B07F4"/>
    <w:rsid w:val="000B14E3"/>
    <w:rsid w:val="000B3CB0"/>
    <w:rsid w:val="000B5B99"/>
    <w:rsid w:val="000B7E42"/>
    <w:rsid w:val="000C40E7"/>
    <w:rsid w:val="000C58C4"/>
    <w:rsid w:val="000C60E1"/>
    <w:rsid w:val="000C6B25"/>
    <w:rsid w:val="000D3DF3"/>
    <w:rsid w:val="000D50B0"/>
    <w:rsid w:val="000D5FBB"/>
    <w:rsid w:val="000D6574"/>
    <w:rsid w:val="000E02CD"/>
    <w:rsid w:val="000E5B57"/>
    <w:rsid w:val="000E5CAB"/>
    <w:rsid w:val="000E6ABC"/>
    <w:rsid w:val="000E6C4E"/>
    <w:rsid w:val="000F3C12"/>
    <w:rsid w:val="000F61E7"/>
    <w:rsid w:val="00100852"/>
    <w:rsid w:val="00102FE7"/>
    <w:rsid w:val="00110E97"/>
    <w:rsid w:val="001128F7"/>
    <w:rsid w:val="00116219"/>
    <w:rsid w:val="001213D5"/>
    <w:rsid w:val="00122384"/>
    <w:rsid w:val="00122CC2"/>
    <w:rsid w:val="00123183"/>
    <w:rsid w:val="00131B16"/>
    <w:rsid w:val="00132CBB"/>
    <w:rsid w:val="0013409C"/>
    <w:rsid w:val="0013631B"/>
    <w:rsid w:val="00137548"/>
    <w:rsid w:val="001378EC"/>
    <w:rsid w:val="0013793E"/>
    <w:rsid w:val="00140A1A"/>
    <w:rsid w:val="00142DED"/>
    <w:rsid w:val="00143EC0"/>
    <w:rsid w:val="001443F3"/>
    <w:rsid w:val="00144D00"/>
    <w:rsid w:val="00150AC0"/>
    <w:rsid w:val="0015251C"/>
    <w:rsid w:val="0015285E"/>
    <w:rsid w:val="00153713"/>
    <w:rsid w:val="00153F94"/>
    <w:rsid w:val="00156101"/>
    <w:rsid w:val="00157FE9"/>
    <w:rsid w:val="00161FF4"/>
    <w:rsid w:val="001624B3"/>
    <w:rsid w:val="00163914"/>
    <w:rsid w:val="00164252"/>
    <w:rsid w:val="001713E2"/>
    <w:rsid w:val="001718C2"/>
    <w:rsid w:val="001719C6"/>
    <w:rsid w:val="00172F0A"/>
    <w:rsid w:val="00173915"/>
    <w:rsid w:val="00173965"/>
    <w:rsid w:val="001813E4"/>
    <w:rsid w:val="00181B36"/>
    <w:rsid w:val="00187241"/>
    <w:rsid w:val="00191529"/>
    <w:rsid w:val="001921CA"/>
    <w:rsid w:val="00193012"/>
    <w:rsid w:val="00193AD6"/>
    <w:rsid w:val="001962C6"/>
    <w:rsid w:val="00196EC7"/>
    <w:rsid w:val="001A19BF"/>
    <w:rsid w:val="001A2141"/>
    <w:rsid w:val="001A4034"/>
    <w:rsid w:val="001A6D4C"/>
    <w:rsid w:val="001A7659"/>
    <w:rsid w:val="001B0225"/>
    <w:rsid w:val="001B06A4"/>
    <w:rsid w:val="001B2E35"/>
    <w:rsid w:val="001B59C8"/>
    <w:rsid w:val="001C01A7"/>
    <w:rsid w:val="001C3B1D"/>
    <w:rsid w:val="001D3B68"/>
    <w:rsid w:val="001D601E"/>
    <w:rsid w:val="001E560E"/>
    <w:rsid w:val="001E5E1B"/>
    <w:rsid w:val="001F0570"/>
    <w:rsid w:val="001F2015"/>
    <w:rsid w:val="001F3EB1"/>
    <w:rsid w:val="001F5D53"/>
    <w:rsid w:val="001F6C53"/>
    <w:rsid w:val="001F7F14"/>
    <w:rsid w:val="00201A18"/>
    <w:rsid w:val="0020461E"/>
    <w:rsid w:val="00206916"/>
    <w:rsid w:val="00206EC3"/>
    <w:rsid w:val="00207650"/>
    <w:rsid w:val="00207753"/>
    <w:rsid w:val="00207F7B"/>
    <w:rsid w:val="00211C5A"/>
    <w:rsid w:val="002136F5"/>
    <w:rsid w:val="0021418A"/>
    <w:rsid w:val="00214CDB"/>
    <w:rsid w:val="00216605"/>
    <w:rsid w:val="002202E7"/>
    <w:rsid w:val="002212AE"/>
    <w:rsid w:val="0022153D"/>
    <w:rsid w:val="00222178"/>
    <w:rsid w:val="00223786"/>
    <w:rsid w:val="00224C57"/>
    <w:rsid w:val="00231953"/>
    <w:rsid w:val="002333D6"/>
    <w:rsid w:val="00234172"/>
    <w:rsid w:val="00235203"/>
    <w:rsid w:val="002427A0"/>
    <w:rsid w:val="00243602"/>
    <w:rsid w:val="002447A8"/>
    <w:rsid w:val="00246778"/>
    <w:rsid w:val="0024723E"/>
    <w:rsid w:val="00250CF8"/>
    <w:rsid w:val="00252B25"/>
    <w:rsid w:val="0025343E"/>
    <w:rsid w:val="00254B94"/>
    <w:rsid w:val="00256CFC"/>
    <w:rsid w:val="002571F7"/>
    <w:rsid w:val="00257BF3"/>
    <w:rsid w:val="002621C2"/>
    <w:rsid w:val="00263BBC"/>
    <w:rsid w:val="00264621"/>
    <w:rsid w:val="00265167"/>
    <w:rsid w:val="002705E7"/>
    <w:rsid w:val="00270D1A"/>
    <w:rsid w:val="0027770E"/>
    <w:rsid w:val="00280DF9"/>
    <w:rsid w:val="00281177"/>
    <w:rsid w:val="0028267A"/>
    <w:rsid w:val="00290301"/>
    <w:rsid w:val="002916EA"/>
    <w:rsid w:val="0029304C"/>
    <w:rsid w:val="002950FB"/>
    <w:rsid w:val="002A069C"/>
    <w:rsid w:val="002A5746"/>
    <w:rsid w:val="002A5A27"/>
    <w:rsid w:val="002B19CC"/>
    <w:rsid w:val="002B1C87"/>
    <w:rsid w:val="002B1D09"/>
    <w:rsid w:val="002B5426"/>
    <w:rsid w:val="002B7148"/>
    <w:rsid w:val="002C09C1"/>
    <w:rsid w:val="002C0B96"/>
    <w:rsid w:val="002C329C"/>
    <w:rsid w:val="002C372A"/>
    <w:rsid w:val="002C3771"/>
    <w:rsid w:val="002C7B17"/>
    <w:rsid w:val="002D29D0"/>
    <w:rsid w:val="002E0EB0"/>
    <w:rsid w:val="002E13FC"/>
    <w:rsid w:val="002E17AD"/>
    <w:rsid w:val="002E54E4"/>
    <w:rsid w:val="002E630A"/>
    <w:rsid w:val="002E655F"/>
    <w:rsid w:val="002E69B4"/>
    <w:rsid w:val="002F0046"/>
    <w:rsid w:val="002F20F6"/>
    <w:rsid w:val="002F54A2"/>
    <w:rsid w:val="002F5EB9"/>
    <w:rsid w:val="002F7FF5"/>
    <w:rsid w:val="00302649"/>
    <w:rsid w:val="00302D3F"/>
    <w:rsid w:val="00310BF2"/>
    <w:rsid w:val="00315362"/>
    <w:rsid w:val="00322367"/>
    <w:rsid w:val="0032316D"/>
    <w:rsid w:val="003234F6"/>
    <w:rsid w:val="00323B48"/>
    <w:rsid w:val="00324F80"/>
    <w:rsid w:val="003279E5"/>
    <w:rsid w:val="00331A8E"/>
    <w:rsid w:val="00331CE2"/>
    <w:rsid w:val="00332030"/>
    <w:rsid w:val="00332323"/>
    <w:rsid w:val="003331B3"/>
    <w:rsid w:val="00333E5F"/>
    <w:rsid w:val="00334CAC"/>
    <w:rsid w:val="00345722"/>
    <w:rsid w:val="00345ADB"/>
    <w:rsid w:val="0034694F"/>
    <w:rsid w:val="00350B04"/>
    <w:rsid w:val="00350D57"/>
    <w:rsid w:val="003567C5"/>
    <w:rsid w:val="00361FFC"/>
    <w:rsid w:val="00365F00"/>
    <w:rsid w:val="00366765"/>
    <w:rsid w:val="00371377"/>
    <w:rsid w:val="00371A05"/>
    <w:rsid w:val="003724DB"/>
    <w:rsid w:val="003725ED"/>
    <w:rsid w:val="00374D66"/>
    <w:rsid w:val="003755B6"/>
    <w:rsid w:val="00382FD1"/>
    <w:rsid w:val="00384E7C"/>
    <w:rsid w:val="003856C8"/>
    <w:rsid w:val="00390820"/>
    <w:rsid w:val="003939D5"/>
    <w:rsid w:val="003A0006"/>
    <w:rsid w:val="003A1568"/>
    <w:rsid w:val="003A30F9"/>
    <w:rsid w:val="003A44EB"/>
    <w:rsid w:val="003A587C"/>
    <w:rsid w:val="003B4362"/>
    <w:rsid w:val="003B70DC"/>
    <w:rsid w:val="003C2EBD"/>
    <w:rsid w:val="003C71B3"/>
    <w:rsid w:val="003C7EB5"/>
    <w:rsid w:val="003D23D9"/>
    <w:rsid w:val="003D31F3"/>
    <w:rsid w:val="003D4EAC"/>
    <w:rsid w:val="003E05C7"/>
    <w:rsid w:val="003E11C8"/>
    <w:rsid w:val="003E1568"/>
    <w:rsid w:val="003E42FB"/>
    <w:rsid w:val="003F27A1"/>
    <w:rsid w:val="003F3376"/>
    <w:rsid w:val="003F559B"/>
    <w:rsid w:val="003F5925"/>
    <w:rsid w:val="003F5C48"/>
    <w:rsid w:val="003F5C54"/>
    <w:rsid w:val="003F720C"/>
    <w:rsid w:val="003F7BAB"/>
    <w:rsid w:val="0040267C"/>
    <w:rsid w:val="00404D42"/>
    <w:rsid w:val="00405279"/>
    <w:rsid w:val="00411867"/>
    <w:rsid w:val="00411BAE"/>
    <w:rsid w:val="00412552"/>
    <w:rsid w:val="00412D86"/>
    <w:rsid w:val="00413D10"/>
    <w:rsid w:val="00415C4A"/>
    <w:rsid w:val="00417F46"/>
    <w:rsid w:val="00422DDB"/>
    <w:rsid w:val="00426C44"/>
    <w:rsid w:val="00427CCC"/>
    <w:rsid w:val="00430DFB"/>
    <w:rsid w:val="00431011"/>
    <w:rsid w:val="00431D8B"/>
    <w:rsid w:val="004350AB"/>
    <w:rsid w:val="00436717"/>
    <w:rsid w:val="00437B9A"/>
    <w:rsid w:val="004479BB"/>
    <w:rsid w:val="004549E5"/>
    <w:rsid w:val="0045527F"/>
    <w:rsid w:val="00455347"/>
    <w:rsid w:val="00460D42"/>
    <w:rsid w:val="00460FB1"/>
    <w:rsid w:val="00464150"/>
    <w:rsid w:val="00466044"/>
    <w:rsid w:val="00477836"/>
    <w:rsid w:val="0048101B"/>
    <w:rsid w:val="0048404A"/>
    <w:rsid w:val="00484B40"/>
    <w:rsid w:val="00492153"/>
    <w:rsid w:val="00493A48"/>
    <w:rsid w:val="00494A3F"/>
    <w:rsid w:val="00495280"/>
    <w:rsid w:val="00497E14"/>
    <w:rsid w:val="004A0501"/>
    <w:rsid w:val="004A263E"/>
    <w:rsid w:val="004A3D73"/>
    <w:rsid w:val="004A5F47"/>
    <w:rsid w:val="004A7430"/>
    <w:rsid w:val="004B2497"/>
    <w:rsid w:val="004B3445"/>
    <w:rsid w:val="004B4061"/>
    <w:rsid w:val="004B4733"/>
    <w:rsid w:val="004C0B50"/>
    <w:rsid w:val="004C3DDA"/>
    <w:rsid w:val="004C5164"/>
    <w:rsid w:val="004E0949"/>
    <w:rsid w:val="004E64C8"/>
    <w:rsid w:val="004E6806"/>
    <w:rsid w:val="004E76F0"/>
    <w:rsid w:val="004F009D"/>
    <w:rsid w:val="004F03C5"/>
    <w:rsid w:val="004F1D34"/>
    <w:rsid w:val="004F359B"/>
    <w:rsid w:val="004F68FF"/>
    <w:rsid w:val="00501437"/>
    <w:rsid w:val="00501ED3"/>
    <w:rsid w:val="00502E34"/>
    <w:rsid w:val="00503CD9"/>
    <w:rsid w:val="005079A4"/>
    <w:rsid w:val="0051211B"/>
    <w:rsid w:val="005122E8"/>
    <w:rsid w:val="00514E05"/>
    <w:rsid w:val="00515B13"/>
    <w:rsid w:val="0051639D"/>
    <w:rsid w:val="0051722C"/>
    <w:rsid w:val="00522A25"/>
    <w:rsid w:val="00524F1A"/>
    <w:rsid w:val="0052757D"/>
    <w:rsid w:val="0052791C"/>
    <w:rsid w:val="00531764"/>
    <w:rsid w:val="00535874"/>
    <w:rsid w:val="00535C2C"/>
    <w:rsid w:val="00536D65"/>
    <w:rsid w:val="0053787B"/>
    <w:rsid w:val="005379D5"/>
    <w:rsid w:val="00540671"/>
    <w:rsid w:val="005424B7"/>
    <w:rsid w:val="0054296E"/>
    <w:rsid w:val="00546453"/>
    <w:rsid w:val="005465F8"/>
    <w:rsid w:val="00546EE4"/>
    <w:rsid w:val="005542FA"/>
    <w:rsid w:val="00560767"/>
    <w:rsid w:val="00562C9A"/>
    <w:rsid w:val="005670A4"/>
    <w:rsid w:val="00567786"/>
    <w:rsid w:val="00573BC4"/>
    <w:rsid w:val="005811D4"/>
    <w:rsid w:val="005820FD"/>
    <w:rsid w:val="00582B9B"/>
    <w:rsid w:val="00582E9E"/>
    <w:rsid w:val="00582EAC"/>
    <w:rsid w:val="00585214"/>
    <w:rsid w:val="00591891"/>
    <w:rsid w:val="00595A2A"/>
    <w:rsid w:val="005A1BEC"/>
    <w:rsid w:val="005A7510"/>
    <w:rsid w:val="005B0C91"/>
    <w:rsid w:val="005B32CE"/>
    <w:rsid w:val="005B5AAF"/>
    <w:rsid w:val="005B7B52"/>
    <w:rsid w:val="005C01EA"/>
    <w:rsid w:val="005C1332"/>
    <w:rsid w:val="005C14BB"/>
    <w:rsid w:val="005C1C9B"/>
    <w:rsid w:val="005C532F"/>
    <w:rsid w:val="005C547C"/>
    <w:rsid w:val="005C6718"/>
    <w:rsid w:val="005D4017"/>
    <w:rsid w:val="005D4DD0"/>
    <w:rsid w:val="005E1B79"/>
    <w:rsid w:val="005E1DC7"/>
    <w:rsid w:val="005E4A2E"/>
    <w:rsid w:val="005F178B"/>
    <w:rsid w:val="005F1869"/>
    <w:rsid w:val="005F23A9"/>
    <w:rsid w:val="005F2760"/>
    <w:rsid w:val="005F549A"/>
    <w:rsid w:val="005F65F4"/>
    <w:rsid w:val="005F6ED5"/>
    <w:rsid w:val="00600103"/>
    <w:rsid w:val="00600670"/>
    <w:rsid w:val="006041EA"/>
    <w:rsid w:val="0060628B"/>
    <w:rsid w:val="00607DBC"/>
    <w:rsid w:val="00607E18"/>
    <w:rsid w:val="006111A2"/>
    <w:rsid w:val="00613406"/>
    <w:rsid w:val="006152B7"/>
    <w:rsid w:val="00615BA6"/>
    <w:rsid w:val="0061729F"/>
    <w:rsid w:val="00620103"/>
    <w:rsid w:val="00621296"/>
    <w:rsid w:val="0062176E"/>
    <w:rsid w:val="00631558"/>
    <w:rsid w:val="006318A9"/>
    <w:rsid w:val="00632BD4"/>
    <w:rsid w:val="006360CD"/>
    <w:rsid w:val="00640409"/>
    <w:rsid w:val="00640985"/>
    <w:rsid w:val="006409D5"/>
    <w:rsid w:val="00640E63"/>
    <w:rsid w:val="006412AA"/>
    <w:rsid w:val="00642EE1"/>
    <w:rsid w:val="006448AC"/>
    <w:rsid w:val="00650BB3"/>
    <w:rsid w:val="006561F8"/>
    <w:rsid w:val="006603E2"/>
    <w:rsid w:val="006609CF"/>
    <w:rsid w:val="0066445E"/>
    <w:rsid w:val="0066685D"/>
    <w:rsid w:val="00667696"/>
    <w:rsid w:val="00667AEE"/>
    <w:rsid w:val="00667E8B"/>
    <w:rsid w:val="00667F59"/>
    <w:rsid w:val="00670C42"/>
    <w:rsid w:val="00671806"/>
    <w:rsid w:val="00674876"/>
    <w:rsid w:val="006751E3"/>
    <w:rsid w:val="00675A67"/>
    <w:rsid w:val="00676200"/>
    <w:rsid w:val="006770AF"/>
    <w:rsid w:val="00681CAF"/>
    <w:rsid w:val="00682C7E"/>
    <w:rsid w:val="00684244"/>
    <w:rsid w:val="00685733"/>
    <w:rsid w:val="00685A3C"/>
    <w:rsid w:val="00686F4B"/>
    <w:rsid w:val="006873B9"/>
    <w:rsid w:val="006874C3"/>
    <w:rsid w:val="006901FF"/>
    <w:rsid w:val="0069121B"/>
    <w:rsid w:val="00691361"/>
    <w:rsid w:val="00691987"/>
    <w:rsid w:val="006939BD"/>
    <w:rsid w:val="00693C3D"/>
    <w:rsid w:val="00694454"/>
    <w:rsid w:val="00697238"/>
    <w:rsid w:val="006977BD"/>
    <w:rsid w:val="006A06A7"/>
    <w:rsid w:val="006A0A69"/>
    <w:rsid w:val="006A0E3B"/>
    <w:rsid w:val="006A1820"/>
    <w:rsid w:val="006A4392"/>
    <w:rsid w:val="006A47D2"/>
    <w:rsid w:val="006A4C52"/>
    <w:rsid w:val="006A5A32"/>
    <w:rsid w:val="006A6635"/>
    <w:rsid w:val="006B0B22"/>
    <w:rsid w:val="006B177F"/>
    <w:rsid w:val="006B2D53"/>
    <w:rsid w:val="006B7592"/>
    <w:rsid w:val="006B79B8"/>
    <w:rsid w:val="006B7BCE"/>
    <w:rsid w:val="006C1F45"/>
    <w:rsid w:val="006C3073"/>
    <w:rsid w:val="006C4B93"/>
    <w:rsid w:val="006C7EE2"/>
    <w:rsid w:val="006D00F1"/>
    <w:rsid w:val="006D073F"/>
    <w:rsid w:val="006D0C40"/>
    <w:rsid w:val="006D6DDB"/>
    <w:rsid w:val="006E10EE"/>
    <w:rsid w:val="006E14B1"/>
    <w:rsid w:val="006E2F3E"/>
    <w:rsid w:val="006E4152"/>
    <w:rsid w:val="006E4BCE"/>
    <w:rsid w:val="006E69FE"/>
    <w:rsid w:val="006F1816"/>
    <w:rsid w:val="006F1898"/>
    <w:rsid w:val="006F22B0"/>
    <w:rsid w:val="006F6E8E"/>
    <w:rsid w:val="006F75D3"/>
    <w:rsid w:val="007077F1"/>
    <w:rsid w:val="007107DE"/>
    <w:rsid w:val="00711614"/>
    <w:rsid w:val="00711CC9"/>
    <w:rsid w:val="0072626D"/>
    <w:rsid w:val="0073047A"/>
    <w:rsid w:val="007311F1"/>
    <w:rsid w:val="00732A99"/>
    <w:rsid w:val="00737387"/>
    <w:rsid w:val="00744681"/>
    <w:rsid w:val="00745463"/>
    <w:rsid w:val="00746DB8"/>
    <w:rsid w:val="00750860"/>
    <w:rsid w:val="0075122C"/>
    <w:rsid w:val="0075496D"/>
    <w:rsid w:val="00760652"/>
    <w:rsid w:val="00763389"/>
    <w:rsid w:val="00765419"/>
    <w:rsid w:val="0077162E"/>
    <w:rsid w:val="0077587E"/>
    <w:rsid w:val="00775F00"/>
    <w:rsid w:val="0077703A"/>
    <w:rsid w:val="0078076E"/>
    <w:rsid w:val="007816FF"/>
    <w:rsid w:val="00783152"/>
    <w:rsid w:val="00784934"/>
    <w:rsid w:val="00784A91"/>
    <w:rsid w:val="00785012"/>
    <w:rsid w:val="00790800"/>
    <w:rsid w:val="00791054"/>
    <w:rsid w:val="007944EF"/>
    <w:rsid w:val="0079780A"/>
    <w:rsid w:val="007A2CFD"/>
    <w:rsid w:val="007A2DD7"/>
    <w:rsid w:val="007A4100"/>
    <w:rsid w:val="007A5428"/>
    <w:rsid w:val="007B0C2F"/>
    <w:rsid w:val="007B253C"/>
    <w:rsid w:val="007B3DF7"/>
    <w:rsid w:val="007B4E55"/>
    <w:rsid w:val="007B518D"/>
    <w:rsid w:val="007B7725"/>
    <w:rsid w:val="007B7D33"/>
    <w:rsid w:val="007C0869"/>
    <w:rsid w:val="007C240A"/>
    <w:rsid w:val="007C326A"/>
    <w:rsid w:val="007C38AB"/>
    <w:rsid w:val="007C6324"/>
    <w:rsid w:val="007C7FC7"/>
    <w:rsid w:val="007D5E7F"/>
    <w:rsid w:val="007D7A0C"/>
    <w:rsid w:val="007E3691"/>
    <w:rsid w:val="007E3871"/>
    <w:rsid w:val="007E533A"/>
    <w:rsid w:val="007E798A"/>
    <w:rsid w:val="007F0002"/>
    <w:rsid w:val="007F188A"/>
    <w:rsid w:val="007F472D"/>
    <w:rsid w:val="007F6E41"/>
    <w:rsid w:val="007F7A40"/>
    <w:rsid w:val="00804885"/>
    <w:rsid w:val="00804BEE"/>
    <w:rsid w:val="00807A68"/>
    <w:rsid w:val="00811395"/>
    <w:rsid w:val="008134AA"/>
    <w:rsid w:val="00813A70"/>
    <w:rsid w:val="00814BDB"/>
    <w:rsid w:val="00820200"/>
    <w:rsid w:val="00822281"/>
    <w:rsid w:val="00826DA7"/>
    <w:rsid w:val="00826F03"/>
    <w:rsid w:val="008278D6"/>
    <w:rsid w:val="0083237B"/>
    <w:rsid w:val="008352F7"/>
    <w:rsid w:val="00836C1B"/>
    <w:rsid w:val="00837A92"/>
    <w:rsid w:val="00840145"/>
    <w:rsid w:val="00840551"/>
    <w:rsid w:val="00841398"/>
    <w:rsid w:val="00844BBC"/>
    <w:rsid w:val="00852BA9"/>
    <w:rsid w:val="008545E2"/>
    <w:rsid w:val="00854B25"/>
    <w:rsid w:val="00855E25"/>
    <w:rsid w:val="00860780"/>
    <w:rsid w:val="00863490"/>
    <w:rsid w:val="00872389"/>
    <w:rsid w:val="00873B37"/>
    <w:rsid w:val="008772BD"/>
    <w:rsid w:val="00882340"/>
    <w:rsid w:val="008839EF"/>
    <w:rsid w:val="00883DBC"/>
    <w:rsid w:val="008900D1"/>
    <w:rsid w:val="0089122B"/>
    <w:rsid w:val="00893D61"/>
    <w:rsid w:val="00895DF2"/>
    <w:rsid w:val="00896836"/>
    <w:rsid w:val="00897575"/>
    <w:rsid w:val="008A27C8"/>
    <w:rsid w:val="008A322C"/>
    <w:rsid w:val="008A44D9"/>
    <w:rsid w:val="008A5F32"/>
    <w:rsid w:val="008A704E"/>
    <w:rsid w:val="008B1DD4"/>
    <w:rsid w:val="008B1E83"/>
    <w:rsid w:val="008B2E9B"/>
    <w:rsid w:val="008B38F3"/>
    <w:rsid w:val="008B4E94"/>
    <w:rsid w:val="008B5079"/>
    <w:rsid w:val="008B5D14"/>
    <w:rsid w:val="008C3B2B"/>
    <w:rsid w:val="008C42ED"/>
    <w:rsid w:val="008D2316"/>
    <w:rsid w:val="008D554D"/>
    <w:rsid w:val="008D5949"/>
    <w:rsid w:val="008D620F"/>
    <w:rsid w:val="008D6EE7"/>
    <w:rsid w:val="008E4BA5"/>
    <w:rsid w:val="008E5814"/>
    <w:rsid w:val="008F3192"/>
    <w:rsid w:val="008F38CE"/>
    <w:rsid w:val="008F5484"/>
    <w:rsid w:val="008F55F1"/>
    <w:rsid w:val="008F6700"/>
    <w:rsid w:val="008F686E"/>
    <w:rsid w:val="008F74DB"/>
    <w:rsid w:val="008F77AD"/>
    <w:rsid w:val="00903756"/>
    <w:rsid w:val="0090412C"/>
    <w:rsid w:val="00904CED"/>
    <w:rsid w:val="0090576F"/>
    <w:rsid w:val="00907338"/>
    <w:rsid w:val="0091593A"/>
    <w:rsid w:val="009171D5"/>
    <w:rsid w:val="00922C6F"/>
    <w:rsid w:val="00931503"/>
    <w:rsid w:val="00931969"/>
    <w:rsid w:val="00934B1C"/>
    <w:rsid w:val="00937AFC"/>
    <w:rsid w:val="00947C83"/>
    <w:rsid w:val="00953031"/>
    <w:rsid w:val="009553BE"/>
    <w:rsid w:val="00960B1D"/>
    <w:rsid w:val="00970366"/>
    <w:rsid w:val="00970F21"/>
    <w:rsid w:val="00972E8C"/>
    <w:rsid w:val="00975AA4"/>
    <w:rsid w:val="00977915"/>
    <w:rsid w:val="00977A9E"/>
    <w:rsid w:val="00977F96"/>
    <w:rsid w:val="009808FC"/>
    <w:rsid w:val="00983E98"/>
    <w:rsid w:val="00986BD9"/>
    <w:rsid w:val="009877EB"/>
    <w:rsid w:val="00992F9B"/>
    <w:rsid w:val="009939FC"/>
    <w:rsid w:val="00995169"/>
    <w:rsid w:val="009A0315"/>
    <w:rsid w:val="009A2FCE"/>
    <w:rsid w:val="009B2267"/>
    <w:rsid w:val="009B2B76"/>
    <w:rsid w:val="009B5796"/>
    <w:rsid w:val="009B5EBB"/>
    <w:rsid w:val="009B64B6"/>
    <w:rsid w:val="009B6F99"/>
    <w:rsid w:val="009C4E7B"/>
    <w:rsid w:val="009C64D3"/>
    <w:rsid w:val="009C7B34"/>
    <w:rsid w:val="009D0952"/>
    <w:rsid w:val="009D097C"/>
    <w:rsid w:val="009D23EA"/>
    <w:rsid w:val="009D2622"/>
    <w:rsid w:val="009D35A7"/>
    <w:rsid w:val="009D4283"/>
    <w:rsid w:val="009D6313"/>
    <w:rsid w:val="009D7553"/>
    <w:rsid w:val="009D794A"/>
    <w:rsid w:val="009E2AA5"/>
    <w:rsid w:val="009E46B5"/>
    <w:rsid w:val="009E4C47"/>
    <w:rsid w:val="009E5520"/>
    <w:rsid w:val="009E5719"/>
    <w:rsid w:val="009F1A2C"/>
    <w:rsid w:val="009F2819"/>
    <w:rsid w:val="009F2875"/>
    <w:rsid w:val="009F5ACF"/>
    <w:rsid w:val="00A00234"/>
    <w:rsid w:val="00A024DA"/>
    <w:rsid w:val="00A05FDD"/>
    <w:rsid w:val="00A1106F"/>
    <w:rsid w:val="00A12C8A"/>
    <w:rsid w:val="00A15A49"/>
    <w:rsid w:val="00A17497"/>
    <w:rsid w:val="00A17929"/>
    <w:rsid w:val="00A202B8"/>
    <w:rsid w:val="00A206D8"/>
    <w:rsid w:val="00A216C2"/>
    <w:rsid w:val="00A21E22"/>
    <w:rsid w:val="00A2741F"/>
    <w:rsid w:val="00A27A68"/>
    <w:rsid w:val="00A30D5D"/>
    <w:rsid w:val="00A3144F"/>
    <w:rsid w:val="00A31759"/>
    <w:rsid w:val="00A34295"/>
    <w:rsid w:val="00A4721E"/>
    <w:rsid w:val="00A475AB"/>
    <w:rsid w:val="00A52CE2"/>
    <w:rsid w:val="00A53F24"/>
    <w:rsid w:val="00A54BD1"/>
    <w:rsid w:val="00A5615F"/>
    <w:rsid w:val="00A56B61"/>
    <w:rsid w:val="00A56C55"/>
    <w:rsid w:val="00A601A5"/>
    <w:rsid w:val="00A61556"/>
    <w:rsid w:val="00A64ADE"/>
    <w:rsid w:val="00A64DAD"/>
    <w:rsid w:val="00A71F1B"/>
    <w:rsid w:val="00A76609"/>
    <w:rsid w:val="00A848EA"/>
    <w:rsid w:val="00A8657B"/>
    <w:rsid w:val="00A96A2E"/>
    <w:rsid w:val="00A974C0"/>
    <w:rsid w:val="00AA2E1A"/>
    <w:rsid w:val="00AA494C"/>
    <w:rsid w:val="00AA66D0"/>
    <w:rsid w:val="00AA7C46"/>
    <w:rsid w:val="00AB2E1D"/>
    <w:rsid w:val="00AB2FF8"/>
    <w:rsid w:val="00AB4114"/>
    <w:rsid w:val="00AB4957"/>
    <w:rsid w:val="00AC0306"/>
    <w:rsid w:val="00AC4418"/>
    <w:rsid w:val="00AC6A39"/>
    <w:rsid w:val="00AC7E04"/>
    <w:rsid w:val="00AD0660"/>
    <w:rsid w:val="00AD4CB1"/>
    <w:rsid w:val="00AE0050"/>
    <w:rsid w:val="00AE0571"/>
    <w:rsid w:val="00AE1787"/>
    <w:rsid w:val="00AE1BF0"/>
    <w:rsid w:val="00AE40B0"/>
    <w:rsid w:val="00AE6180"/>
    <w:rsid w:val="00AE6E88"/>
    <w:rsid w:val="00AF0533"/>
    <w:rsid w:val="00AF7E58"/>
    <w:rsid w:val="00B00140"/>
    <w:rsid w:val="00B02302"/>
    <w:rsid w:val="00B035DA"/>
    <w:rsid w:val="00B05215"/>
    <w:rsid w:val="00B0736D"/>
    <w:rsid w:val="00B077FA"/>
    <w:rsid w:val="00B10672"/>
    <w:rsid w:val="00B10734"/>
    <w:rsid w:val="00B11EFF"/>
    <w:rsid w:val="00B12C84"/>
    <w:rsid w:val="00B13258"/>
    <w:rsid w:val="00B13E94"/>
    <w:rsid w:val="00B163D9"/>
    <w:rsid w:val="00B167B9"/>
    <w:rsid w:val="00B16B12"/>
    <w:rsid w:val="00B21031"/>
    <w:rsid w:val="00B234CB"/>
    <w:rsid w:val="00B2377F"/>
    <w:rsid w:val="00B23EE3"/>
    <w:rsid w:val="00B24F7B"/>
    <w:rsid w:val="00B30648"/>
    <w:rsid w:val="00B327EC"/>
    <w:rsid w:val="00B3309B"/>
    <w:rsid w:val="00B35AD2"/>
    <w:rsid w:val="00B37C03"/>
    <w:rsid w:val="00B44B40"/>
    <w:rsid w:val="00B45112"/>
    <w:rsid w:val="00B53DB0"/>
    <w:rsid w:val="00B57312"/>
    <w:rsid w:val="00B63E7D"/>
    <w:rsid w:val="00B70C79"/>
    <w:rsid w:val="00B71BE1"/>
    <w:rsid w:val="00B73002"/>
    <w:rsid w:val="00B74CA2"/>
    <w:rsid w:val="00B76838"/>
    <w:rsid w:val="00B800ED"/>
    <w:rsid w:val="00B822C4"/>
    <w:rsid w:val="00B8613D"/>
    <w:rsid w:val="00B8739B"/>
    <w:rsid w:val="00B87A5B"/>
    <w:rsid w:val="00B90885"/>
    <w:rsid w:val="00B95963"/>
    <w:rsid w:val="00B967BA"/>
    <w:rsid w:val="00B96EA9"/>
    <w:rsid w:val="00B973F2"/>
    <w:rsid w:val="00BA0E4E"/>
    <w:rsid w:val="00BA2E07"/>
    <w:rsid w:val="00BB3D56"/>
    <w:rsid w:val="00BB6C00"/>
    <w:rsid w:val="00BC3BFB"/>
    <w:rsid w:val="00BC537E"/>
    <w:rsid w:val="00BD18C0"/>
    <w:rsid w:val="00BD7877"/>
    <w:rsid w:val="00BE18AD"/>
    <w:rsid w:val="00BE24B2"/>
    <w:rsid w:val="00BE4576"/>
    <w:rsid w:val="00BE64E4"/>
    <w:rsid w:val="00BE6C24"/>
    <w:rsid w:val="00BE7389"/>
    <w:rsid w:val="00BE7833"/>
    <w:rsid w:val="00BF52D8"/>
    <w:rsid w:val="00C01189"/>
    <w:rsid w:val="00C01470"/>
    <w:rsid w:val="00C0175F"/>
    <w:rsid w:val="00C01BC1"/>
    <w:rsid w:val="00C02DEE"/>
    <w:rsid w:val="00C030F8"/>
    <w:rsid w:val="00C06179"/>
    <w:rsid w:val="00C13BE0"/>
    <w:rsid w:val="00C15E66"/>
    <w:rsid w:val="00C162FE"/>
    <w:rsid w:val="00C171C9"/>
    <w:rsid w:val="00C17691"/>
    <w:rsid w:val="00C278B8"/>
    <w:rsid w:val="00C34098"/>
    <w:rsid w:val="00C35F99"/>
    <w:rsid w:val="00C3790E"/>
    <w:rsid w:val="00C37F43"/>
    <w:rsid w:val="00C41E3D"/>
    <w:rsid w:val="00C42E88"/>
    <w:rsid w:val="00C43C8F"/>
    <w:rsid w:val="00C44D67"/>
    <w:rsid w:val="00C44ED8"/>
    <w:rsid w:val="00C50885"/>
    <w:rsid w:val="00C55877"/>
    <w:rsid w:val="00C57E4A"/>
    <w:rsid w:val="00C60C2E"/>
    <w:rsid w:val="00C640BF"/>
    <w:rsid w:val="00C700AE"/>
    <w:rsid w:val="00C70185"/>
    <w:rsid w:val="00C71494"/>
    <w:rsid w:val="00C74D8E"/>
    <w:rsid w:val="00C75A9C"/>
    <w:rsid w:val="00C82AAC"/>
    <w:rsid w:val="00C82EC6"/>
    <w:rsid w:val="00C83C0B"/>
    <w:rsid w:val="00C84FE6"/>
    <w:rsid w:val="00C8782B"/>
    <w:rsid w:val="00C900AA"/>
    <w:rsid w:val="00C95582"/>
    <w:rsid w:val="00C95F0F"/>
    <w:rsid w:val="00CA036F"/>
    <w:rsid w:val="00CA1B54"/>
    <w:rsid w:val="00CA303E"/>
    <w:rsid w:val="00CA34AF"/>
    <w:rsid w:val="00CA362D"/>
    <w:rsid w:val="00CA6A6A"/>
    <w:rsid w:val="00CA7EF6"/>
    <w:rsid w:val="00CB0EEE"/>
    <w:rsid w:val="00CB1B80"/>
    <w:rsid w:val="00CB1C1E"/>
    <w:rsid w:val="00CB2892"/>
    <w:rsid w:val="00CB310A"/>
    <w:rsid w:val="00CB33E0"/>
    <w:rsid w:val="00CC0030"/>
    <w:rsid w:val="00CC0421"/>
    <w:rsid w:val="00CC0A80"/>
    <w:rsid w:val="00CC12B0"/>
    <w:rsid w:val="00CC1649"/>
    <w:rsid w:val="00CC1735"/>
    <w:rsid w:val="00CC26DD"/>
    <w:rsid w:val="00CD282F"/>
    <w:rsid w:val="00CD415D"/>
    <w:rsid w:val="00CE0274"/>
    <w:rsid w:val="00CE068E"/>
    <w:rsid w:val="00CE0884"/>
    <w:rsid w:val="00CE155C"/>
    <w:rsid w:val="00CE75E2"/>
    <w:rsid w:val="00CF024B"/>
    <w:rsid w:val="00CF1A15"/>
    <w:rsid w:val="00D0243C"/>
    <w:rsid w:val="00D050A1"/>
    <w:rsid w:val="00D06E3E"/>
    <w:rsid w:val="00D1071B"/>
    <w:rsid w:val="00D109DA"/>
    <w:rsid w:val="00D10C2E"/>
    <w:rsid w:val="00D10C8B"/>
    <w:rsid w:val="00D175AA"/>
    <w:rsid w:val="00D17B65"/>
    <w:rsid w:val="00D33B05"/>
    <w:rsid w:val="00D357D5"/>
    <w:rsid w:val="00D408E3"/>
    <w:rsid w:val="00D41214"/>
    <w:rsid w:val="00D42B99"/>
    <w:rsid w:val="00D44A44"/>
    <w:rsid w:val="00D53E84"/>
    <w:rsid w:val="00D5537C"/>
    <w:rsid w:val="00D567AB"/>
    <w:rsid w:val="00D64E2D"/>
    <w:rsid w:val="00D757A6"/>
    <w:rsid w:val="00D82753"/>
    <w:rsid w:val="00D917B6"/>
    <w:rsid w:val="00D9246B"/>
    <w:rsid w:val="00D95382"/>
    <w:rsid w:val="00D968DC"/>
    <w:rsid w:val="00D97F51"/>
    <w:rsid w:val="00DA09A0"/>
    <w:rsid w:val="00DA1B39"/>
    <w:rsid w:val="00DA47BA"/>
    <w:rsid w:val="00DA5A9E"/>
    <w:rsid w:val="00DA65AB"/>
    <w:rsid w:val="00DB29B6"/>
    <w:rsid w:val="00DB3994"/>
    <w:rsid w:val="00DB6084"/>
    <w:rsid w:val="00DB762C"/>
    <w:rsid w:val="00DC20CB"/>
    <w:rsid w:val="00DD5493"/>
    <w:rsid w:val="00DD7E98"/>
    <w:rsid w:val="00DE3B35"/>
    <w:rsid w:val="00DE446B"/>
    <w:rsid w:val="00DE5F5E"/>
    <w:rsid w:val="00DF02D3"/>
    <w:rsid w:val="00DF1A86"/>
    <w:rsid w:val="00DF47CC"/>
    <w:rsid w:val="00DF649A"/>
    <w:rsid w:val="00DF7739"/>
    <w:rsid w:val="00E002E0"/>
    <w:rsid w:val="00E018AA"/>
    <w:rsid w:val="00E02A76"/>
    <w:rsid w:val="00E02EAA"/>
    <w:rsid w:val="00E055F9"/>
    <w:rsid w:val="00E062F9"/>
    <w:rsid w:val="00E0700F"/>
    <w:rsid w:val="00E0753B"/>
    <w:rsid w:val="00E13167"/>
    <w:rsid w:val="00E13304"/>
    <w:rsid w:val="00E139EB"/>
    <w:rsid w:val="00E14D1A"/>
    <w:rsid w:val="00E1514C"/>
    <w:rsid w:val="00E16378"/>
    <w:rsid w:val="00E16BDC"/>
    <w:rsid w:val="00E173D5"/>
    <w:rsid w:val="00E175F2"/>
    <w:rsid w:val="00E20ABF"/>
    <w:rsid w:val="00E221A9"/>
    <w:rsid w:val="00E25991"/>
    <w:rsid w:val="00E303C3"/>
    <w:rsid w:val="00E31AB7"/>
    <w:rsid w:val="00E32DC8"/>
    <w:rsid w:val="00E344B8"/>
    <w:rsid w:val="00E36823"/>
    <w:rsid w:val="00E378DE"/>
    <w:rsid w:val="00E413D9"/>
    <w:rsid w:val="00E44C0A"/>
    <w:rsid w:val="00E45482"/>
    <w:rsid w:val="00E456AE"/>
    <w:rsid w:val="00E45786"/>
    <w:rsid w:val="00E470FE"/>
    <w:rsid w:val="00E47AD6"/>
    <w:rsid w:val="00E55F4D"/>
    <w:rsid w:val="00E560EE"/>
    <w:rsid w:val="00E57A4C"/>
    <w:rsid w:val="00E6000B"/>
    <w:rsid w:val="00E600E8"/>
    <w:rsid w:val="00E61094"/>
    <w:rsid w:val="00E62800"/>
    <w:rsid w:val="00E65E86"/>
    <w:rsid w:val="00E67C9A"/>
    <w:rsid w:val="00E708A7"/>
    <w:rsid w:val="00E76105"/>
    <w:rsid w:val="00E7704D"/>
    <w:rsid w:val="00E775F9"/>
    <w:rsid w:val="00E77C76"/>
    <w:rsid w:val="00E83EA4"/>
    <w:rsid w:val="00E849D8"/>
    <w:rsid w:val="00E856E6"/>
    <w:rsid w:val="00E86B44"/>
    <w:rsid w:val="00E871EE"/>
    <w:rsid w:val="00E8772A"/>
    <w:rsid w:val="00E92099"/>
    <w:rsid w:val="00E926DA"/>
    <w:rsid w:val="00E94EBC"/>
    <w:rsid w:val="00E9505C"/>
    <w:rsid w:val="00E95089"/>
    <w:rsid w:val="00E9540B"/>
    <w:rsid w:val="00E9673E"/>
    <w:rsid w:val="00EA160E"/>
    <w:rsid w:val="00EA1BEA"/>
    <w:rsid w:val="00EA7A94"/>
    <w:rsid w:val="00EB22E9"/>
    <w:rsid w:val="00EB3F21"/>
    <w:rsid w:val="00EB4851"/>
    <w:rsid w:val="00EB5239"/>
    <w:rsid w:val="00EB7777"/>
    <w:rsid w:val="00EC1479"/>
    <w:rsid w:val="00EC38F6"/>
    <w:rsid w:val="00EC3F6D"/>
    <w:rsid w:val="00EC7C15"/>
    <w:rsid w:val="00ED2508"/>
    <w:rsid w:val="00ED4087"/>
    <w:rsid w:val="00ED5DDE"/>
    <w:rsid w:val="00ED711D"/>
    <w:rsid w:val="00ED7544"/>
    <w:rsid w:val="00ED77B0"/>
    <w:rsid w:val="00ED7F14"/>
    <w:rsid w:val="00EE0663"/>
    <w:rsid w:val="00EE394A"/>
    <w:rsid w:val="00EE4A64"/>
    <w:rsid w:val="00EF268A"/>
    <w:rsid w:val="00EF3495"/>
    <w:rsid w:val="00EF50BA"/>
    <w:rsid w:val="00F01587"/>
    <w:rsid w:val="00F018C4"/>
    <w:rsid w:val="00F05C38"/>
    <w:rsid w:val="00F05EF7"/>
    <w:rsid w:val="00F06399"/>
    <w:rsid w:val="00F06666"/>
    <w:rsid w:val="00F07D99"/>
    <w:rsid w:val="00F1298A"/>
    <w:rsid w:val="00F13D1F"/>
    <w:rsid w:val="00F14241"/>
    <w:rsid w:val="00F14FC3"/>
    <w:rsid w:val="00F21943"/>
    <w:rsid w:val="00F22C4F"/>
    <w:rsid w:val="00F2533A"/>
    <w:rsid w:val="00F35584"/>
    <w:rsid w:val="00F367C0"/>
    <w:rsid w:val="00F40A38"/>
    <w:rsid w:val="00F40C0D"/>
    <w:rsid w:val="00F40D2A"/>
    <w:rsid w:val="00F43516"/>
    <w:rsid w:val="00F43C95"/>
    <w:rsid w:val="00F44C57"/>
    <w:rsid w:val="00F458A4"/>
    <w:rsid w:val="00F4737B"/>
    <w:rsid w:val="00F47CCD"/>
    <w:rsid w:val="00F505CE"/>
    <w:rsid w:val="00F50708"/>
    <w:rsid w:val="00F52F9B"/>
    <w:rsid w:val="00F56DD5"/>
    <w:rsid w:val="00F61ABE"/>
    <w:rsid w:val="00F64CA6"/>
    <w:rsid w:val="00F654BE"/>
    <w:rsid w:val="00F6630E"/>
    <w:rsid w:val="00F67CA2"/>
    <w:rsid w:val="00F71D51"/>
    <w:rsid w:val="00F73ACA"/>
    <w:rsid w:val="00F73F27"/>
    <w:rsid w:val="00F758F9"/>
    <w:rsid w:val="00F841FD"/>
    <w:rsid w:val="00F8794F"/>
    <w:rsid w:val="00F9003B"/>
    <w:rsid w:val="00F979E0"/>
    <w:rsid w:val="00F97F39"/>
    <w:rsid w:val="00F97F84"/>
    <w:rsid w:val="00FA0FD4"/>
    <w:rsid w:val="00FA381D"/>
    <w:rsid w:val="00FA5860"/>
    <w:rsid w:val="00FA69FB"/>
    <w:rsid w:val="00FB5961"/>
    <w:rsid w:val="00FB6CD1"/>
    <w:rsid w:val="00FC0763"/>
    <w:rsid w:val="00FC07E8"/>
    <w:rsid w:val="00FC210C"/>
    <w:rsid w:val="00FC4B6D"/>
    <w:rsid w:val="00FC560F"/>
    <w:rsid w:val="00FC5EE9"/>
    <w:rsid w:val="00FC66F4"/>
    <w:rsid w:val="00FC7BF7"/>
    <w:rsid w:val="00FD17DD"/>
    <w:rsid w:val="00FD23EB"/>
    <w:rsid w:val="00FD268B"/>
    <w:rsid w:val="00FD2B6B"/>
    <w:rsid w:val="00FD2C6C"/>
    <w:rsid w:val="00FD2F2E"/>
    <w:rsid w:val="00FD36BB"/>
    <w:rsid w:val="00FD7664"/>
    <w:rsid w:val="00FE3485"/>
    <w:rsid w:val="00FE55C3"/>
    <w:rsid w:val="00FE74C8"/>
    <w:rsid w:val="00FF2A86"/>
    <w:rsid w:val="00FF6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CBAF65A"/>
  <w15:docId w15:val="{ADE20F8E-7802-404D-AA57-1F5EDE1EB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C8A"/>
    <w:pPr>
      <w:widowControl w:val="0"/>
      <w:suppressAutoHyphens/>
    </w:pPr>
    <w:rPr>
      <w:rFonts w:eastAsia="Lucida Sans Unicode"/>
      <w:sz w:val="24"/>
      <w:szCs w:val="24"/>
    </w:rPr>
  </w:style>
  <w:style w:type="paragraph" w:styleId="Heading1">
    <w:name w:val="heading 1"/>
    <w:basedOn w:val="Normal"/>
    <w:next w:val="Normal"/>
    <w:link w:val="Heading1Char"/>
    <w:qFormat/>
    <w:rsid w:val="00E9209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4A5F47"/>
    <w:pPr>
      <w:keepNext/>
      <w:numPr>
        <w:ilvl w:val="1"/>
        <w:numId w:val="1"/>
      </w:numPr>
      <w:outlineLvl w:val="1"/>
    </w:pPr>
    <w:rPr>
      <w:lang w:val="en-GB"/>
    </w:rPr>
  </w:style>
  <w:style w:type="paragraph" w:styleId="Heading3">
    <w:name w:val="heading 3"/>
    <w:basedOn w:val="Normal"/>
    <w:next w:val="Normal"/>
    <w:link w:val="Heading3Char"/>
    <w:uiPriority w:val="9"/>
    <w:semiHidden/>
    <w:unhideWhenUsed/>
    <w:qFormat/>
    <w:rsid w:val="00711614"/>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nhideWhenUsed/>
    <w:qFormat/>
    <w:rsid w:val="00CA7EF6"/>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4A5F47"/>
  </w:style>
  <w:style w:type="character" w:customStyle="1" w:styleId="WW8Num1z1">
    <w:name w:val="WW8Num1z1"/>
    <w:rsid w:val="004A5F47"/>
  </w:style>
  <w:style w:type="character" w:customStyle="1" w:styleId="WW8Num1z2">
    <w:name w:val="WW8Num1z2"/>
    <w:rsid w:val="004A5F47"/>
  </w:style>
  <w:style w:type="character" w:customStyle="1" w:styleId="WW8Num1z3">
    <w:name w:val="WW8Num1z3"/>
    <w:rsid w:val="004A5F47"/>
  </w:style>
  <w:style w:type="character" w:customStyle="1" w:styleId="WW8Num1z4">
    <w:name w:val="WW8Num1z4"/>
    <w:rsid w:val="004A5F47"/>
  </w:style>
  <w:style w:type="character" w:customStyle="1" w:styleId="WW8Num1z5">
    <w:name w:val="WW8Num1z5"/>
    <w:rsid w:val="004A5F47"/>
  </w:style>
  <w:style w:type="character" w:customStyle="1" w:styleId="WW8Num1z6">
    <w:name w:val="WW8Num1z6"/>
    <w:rsid w:val="004A5F47"/>
  </w:style>
  <w:style w:type="character" w:customStyle="1" w:styleId="WW8Num1z7">
    <w:name w:val="WW8Num1z7"/>
    <w:rsid w:val="004A5F47"/>
  </w:style>
  <w:style w:type="character" w:customStyle="1" w:styleId="WW8Num1z8">
    <w:name w:val="WW8Num1z8"/>
    <w:rsid w:val="004A5F47"/>
  </w:style>
  <w:style w:type="character" w:customStyle="1" w:styleId="Absatz-Standardschriftart">
    <w:name w:val="Absatz-Standardschriftart"/>
    <w:rsid w:val="004A5F47"/>
  </w:style>
  <w:style w:type="character" w:customStyle="1" w:styleId="WW-Absatz-Standardschriftart">
    <w:name w:val="WW-Absatz-Standardschriftart"/>
    <w:rsid w:val="004A5F47"/>
  </w:style>
  <w:style w:type="character" w:customStyle="1" w:styleId="WW-Absatz-Standardschriftart1">
    <w:name w:val="WW-Absatz-Standardschriftart1"/>
    <w:rsid w:val="004A5F47"/>
  </w:style>
  <w:style w:type="character" w:customStyle="1" w:styleId="WW-Absatz-Standardschriftart11">
    <w:name w:val="WW-Absatz-Standardschriftart11"/>
    <w:rsid w:val="004A5F47"/>
  </w:style>
  <w:style w:type="character" w:customStyle="1" w:styleId="WW-Absatz-Standardschriftart111">
    <w:name w:val="WW-Absatz-Standardschriftart111"/>
    <w:rsid w:val="004A5F47"/>
  </w:style>
  <w:style w:type="character" w:customStyle="1" w:styleId="WW-Absatz-Standardschriftart1111">
    <w:name w:val="WW-Absatz-Standardschriftart1111"/>
    <w:rsid w:val="004A5F47"/>
  </w:style>
  <w:style w:type="character" w:customStyle="1" w:styleId="WW-Absatz-Standardschriftart11111">
    <w:name w:val="WW-Absatz-Standardschriftart11111"/>
    <w:rsid w:val="004A5F47"/>
  </w:style>
  <w:style w:type="character" w:customStyle="1" w:styleId="WW-Absatz-Standardschriftart111111">
    <w:name w:val="WW-Absatz-Standardschriftart111111"/>
    <w:rsid w:val="004A5F47"/>
  </w:style>
  <w:style w:type="character" w:customStyle="1" w:styleId="WW-Absatz-Standardschriftart1111111">
    <w:name w:val="WW-Absatz-Standardschriftart1111111"/>
    <w:rsid w:val="004A5F47"/>
  </w:style>
  <w:style w:type="character" w:customStyle="1" w:styleId="WW-Absatz-Standardschriftart11111111">
    <w:name w:val="WW-Absatz-Standardschriftart11111111"/>
    <w:rsid w:val="004A5F47"/>
  </w:style>
  <w:style w:type="character" w:customStyle="1" w:styleId="WW-Absatz-Standardschriftart111111111">
    <w:name w:val="WW-Absatz-Standardschriftart111111111"/>
    <w:rsid w:val="004A5F47"/>
  </w:style>
  <w:style w:type="character" w:customStyle="1" w:styleId="WW-Absatz-Standardschriftart1111111111">
    <w:name w:val="WW-Absatz-Standardschriftart1111111111"/>
    <w:rsid w:val="004A5F47"/>
  </w:style>
  <w:style w:type="character" w:customStyle="1" w:styleId="WW-Absatz-Standardschriftart11111111111">
    <w:name w:val="WW-Absatz-Standardschriftart11111111111"/>
    <w:rsid w:val="004A5F47"/>
  </w:style>
  <w:style w:type="character" w:customStyle="1" w:styleId="WW-DefaultParagraphFont">
    <w:name w:val="WW-Default Paragraph Font"/>
    <w:rsid w:val="004A5F47"/>
  </w:style>
  <w:style w:type="character" w:customStyle="1" w:styleId="WW-Absatz-Standardschriftart111111111111">
    <w:name w:val="WW-Absatz-Standardschriftart111111111111"/>
    <w:rsid w:val="004A5F47"/>
  </w:style>
  <w:style w:type="character" w:customStyle="1" w:styleId="WW-Absatz-Standardschriftart1111111111111">
    <w:name w:val="WW-Absatz-Standardschriftart1111111111111"/>
    <w:rsid w:val="004A5F47"/>
  </w:style>
  <w:style w:type="paragraph" w:customStyle="1" w:styleId="Heading">
    <w:name w:val="Heading"/>
    <w:basedOn w:val="Normal"/>
    <w:next w:val="BodyText"/>
    <w:rsid w:val="004A5F47"/>
    <w:pPr>
      <w:keepNext/>
      <w:spacing w:before="240" w:after="120"/>
    </w:pPr>
    <w:rPr>
      <w:rFonts w:cs="Tahoma"/>
      <w:sz w:val="28"/>
      <w:szCs w:val="28"/>
    </w:rPr>
  </w:style>
  <w:style w:type="paragraph" w:styleId="BodyText">
    <w:name w:val="Body Text"/>
    <w:basedOn w:val="Normal"/>
    <w:link w:val="BodyTextChar"/>
    <w:rsid w:val="004A5F47"/>
    <w:pPr>
      <w:spacing w:after="120"/>
    </w:pPr>
  </w:style>
  <w:style w:type="paragraph" w:styleId="List">
    <w:name w:val="List"/>
    <w:basedOn w:val="BodyText"/>
    <w:rsid w:val="004A5F47"/>
    <w:rPr>
      <w:rFonts w:cs="Tahoma"/>
    </w:rPr>
  </w:style>
  <w:style w:type="paragraph" w:styleId="Caption">
    <w:name w:val="caption"/>
    <w:basedOn w:val="Normal"/>
    <w:qFormat/>
    <w:rsid w:val="004A5F47"/>
    <w:pPr>
      <w:suppressLineNumbers/>
      <w:spacing w:before="120" w:after="120"/>
    </w:pPr>
    <w:rPr>
      <w:rFonts w:cs="Tahoma"/>
      <w:i/>
      <w:iCs/>
    </w:rPr>
  </w:style>
  <w:style w:type="paragraph" w:customStyle="1" w:styleId="Index">
    <w:name w:val="Index"/>
    <w:basedOn w:val="Normal"/>
    <w:rsid w:val="004A5F47"/>
    <w:pPr>
      <w:suppressLineNumbers/>
    </w:pPr>
    <w:rPr>
      <w:rFonts w:cs="Tahoma"/>
    </w:rPr>
  </w:style>
  <w:style w:type="paragraph" w:styleId="BodyTextIndent3">
    <w:name w:val="Body Text Indent 3"/>
    <w:basedOn w:val="Normal"/>
    <w:rsid w:val="004A5F47"/>
    <w:pPr>
      <w:ind w:firstLine="720"/>
      <w:jc w:val="both"/>
    </w:pPr>
    <w:rPr>
      <w:rFonts w:ascii="Arial" w:hAnsi="Arial" w:cs="Arial"/>
    </w:rPr>
  </w:style>
  <w:style w:type="paragraph" w:customStyle="1" w:styleId="TableContents">
    <w:name w:val="Table Contents"/>
    <w:basedOn w:val="Normal"/>
    <w:rsid w:val="004A5F47"/>
    <w:pPr>
      <w:suppressLineNumbers/>
    </w:pPr>
  </w:style>
  <w:style w:type="paragraph" w:customStyle="1" w:styleId="TableHeading">
    <w:name w:val="Table Heading"/>
    <w:basedOn w:val="TableContents"/>
    <w:rsid w:val="004A5F47"/>
    <w:pPr>
      <w:jc w:val="center"/>
    </w:pPr>
    <w:rPr>
      <w:b/>
      <w:bCs/>
    </w:rPr>
  </w:style>
  <w:style w:type="paragraph" w:customStyle="1" w:styleId="TableText">
    <w:name w:val="Table Text"/>
    <w:basedOn w:val="Normal"/>
    <w:rsid w:val="00560767"/>
    <w:pPr>
      <w:widowControl/>
      <w:tabs>
        <w:tab w:val="decimal" w:pos="0"/>
      </w:tabs>
      <w:suppressAutoHyphens w:val="0"/>
      <w:overflowPunct w:val="0"/>
      <w:autoSpaceDE w:val="0"/>
      <w:autoSpaceDN w:val="0"/>
      <w:adjustRightInd w:val="0"/>
      <w:textAlignment w:val="baseline"/>
    </w:pPr>
    <w:rPr>
      <w:rFonts w:eastAsia="Times New Roman"/>
      <w:szCs w:val="20"/>
    </w:rPr>
  </w:style>
  <w:style w:type="table" w:styleId="TableGrid">
    <w:name w:val="Table Grid"/>
    <w:basedOn w:val="TableNormal"/>
    <w:rsid w:val="00206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icetext">
    <w:name w:val="noticetext"/>
    <w:rsid w:val="007F472D"/>
  </w:style>
  <w:style w:type="character" w:customStyle="1" w:styleId="style10">
    <w:name w:val="style10"/>
    <w:rsid w:val="007F472D"/>
  </w:style>
  <w:style w:type="character" w:styleId="Emphasis">
    <w:name w:val="Emphasis"/>
    <w:qFormat/>
    <w:rsid w:val="00E055F9"/>
    <w:rPr>
      <w:i/>
      <w:iCs/>
    </w:rPr>
  </w:style>
  <w:style w:type="character" w:customStyle="1" w:styleId="BodyTextChar">
    <w:name w:val="Body Text Char"/>
    <w:link w:val="BodyText"/>
    <w:rsid w:val="008D554D"/>
    <w:rPr>
      <w:rFonts w:eastAsia="Lucida Sans Unicode"/>
      <w:sz w:val="24"/>
      <w:szCs w:val="24"/>
      <w:lang w:val="en-US"/>
    </w:rPr>
  </w:style>
  <w:style w:type="character" w:customStyle="1" w:styleId="Heading3Char">
    <w:name w:val="Heading 3 Char"/>
    <w:link w:val="Heading3"/>
    <w:uiPriority w:val="9"/>
    <w:semiHidden/>
    <w:rsid w:val="00711614"/>
    <w:rPr>
      <w:rFonts w:ascii="Cambria" w:eastAsia="Times New Roman" w:hAnsi="Cambria" w:cs="Times New Roman"/>
      <w:b/>
      <w:bCs/>
      <w:sz w:val="26"/>
      <w:szCs w:val="26"/>
      <w:lang w:val="en-US"/>
    </w:rPr>
  </w:style>
  <w:style w:type="character" w:styleId="Strong">
    <w:name w:val="Strong"/>
    <w:qFormat/>
    <w:rsid w:val="00711614"/>
    <w:rPr>
      <w:b/>
      <w:bCs/>
    </w:rPr>
  </w:style>
  <w:style w:type="paragraph" w:styleId="BodyTextIndent">
    <w:name w:val="Body Text Indent"/>
    <w:basedOn w:val="Normal"/>
    <w:link w:val="BodyTextIndentChar"/>
    <w:uiPriority w:val="99"/>
    <w:semiHidden/>
    <w:unhideWhenUsed/>
    <w:rsid w:val="00033A02"/>
    <w:pPr>
      <w:widowControl/>
      <w:suppressAutoHyphens w:val="0"/>
      <w:spacing w:after="120" w:line="276" w:lineRule="auto"/>
      <w:ind w:left="283"/>
    </w:pPr>
    <w:rPr>
      <w:rFonts w:ascii="Calibri" w:eastAsia="Calibri" w:hAnsi="Calibri"/>
      <w:sz w:val="22"/>
      <w:szCs w:val="22"/>
    </w:rPr>
  </w:style>
  <w:style w:type="character" w:customStyle="1" w:styleId="BodyTextIndentChar">
    <w:name w:val="Body Text Indent Char"/>
    <w:link w:val="BodyTextIndent"/>
    <w:uiPriority w:val="99"/>
    <w:semiHidden/>
    <w:rsid w:val="00033A02"/>
    <w:rPr>
      <w:rFonts w:ascii="Calibri" w:eastAsia="Calibri" w:hAnsi="Calibri"/>
      <w:sz w:val="22"/>
      <w:szCs w:val="22"/>
      <w:lang w:eastAsia="en-US"/>
    </w:rPr>
  </w:style>
  <w:style w:type="paragraph" w:styleId="NormalWeb">
    <w:name w:val="Normal (Web)"/>
    <w:basedOn w:val="Normal"/>
    <w:unhideWhenUsed/>
    <w:rsid w:val="0021418A"/>
    <w:pPr>
      <w:widowControl/>
      <w:suppressAutoHyphens w:val="0"/>
      <w:spacing w:before="100" w:beforeAutospacing="1" w:after="100" w:afterAutospacing="1"/>
    </w:pPr>
    <w:rPr>
      <w:rFonts w:eastAsia="Times New Roman"/>
      <w:lang w:val="ro-RO" w:eastAsia="ro-RO"/>
    </w:rPr>
  </w:style>
  <w:style w:type="character" w:customStyle="1" w:styleId="DefaultTextCaracter">
    <w:name w:val="Default Text Caracter"/>
    <w:link w:val="DefaultText"/>
    <w:locked/>
    <w:rsid w:val="00C44ED8"/>
    <w:rPr>
      <w:sz w:val="24"/>
      <w:lang w:eastAsia="ar-SA"/>
    </w:rPr>
  </w:style>
  <w:style w:type="paragraph" w:customStyle="1" w:styleId="DefaultText">
    <w:name w:val="Default Text"/>
    <w:basedOn w:val="Normal"/>
    <w:link w:val="DefaultTextCaracter"/>
    <w:rsid w:val="00C44ED8"/>
    <w:pPr>
      <w:widowControl/>
      <w:overflowPunct w:val="0"/>
      <w:autoSpaceDE w:val="0"/>
    </w:pPr>
    <w:rPr>
      <w:rFonts w:eastAsia="Times New Roman"/>
      <w:szCs w:val="20"/>
      <w:lang w:eastAsia="ar-SA"/>
    </w:rPr>
  </w:style>
  <w:style w:type="character" w:customStyle="1" w:styleId="apple-converted-space">
    <w:name w:val="apple-converted-space"/>
    <w:rsid w:val="00C44ED8"/>
  </w:style>
  <w:style w:type="paragraph" w:styleId="HTMLPreformatted">
    <w:name w:val="HTML Preformatted"/>
    <w:basedOn w:val="Normal"/>
    <w:link w:val="HTMLPreformattedChar"/>
    <w:uiPriority w:val="99"/>
    <w:unhideWhenUsed/>
    <w:rsid w:val="008B50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 w:val="20"/>
      <w:szCs w:val="20"/>
    </w:rPr>
  </w:style>
  <w:style w:type="character" w:customStyle="1" w:styleId="HTMLPreformattedChar">
    <w:name w:val="HTML Preformatted Char"/>
    <w:link w:val="HTMLPreformatted"/>
    <w:uiPriority w:val="99"/>
    <w:rsid w:val="008B5079"/>
    <w:rPr>
      <w:rFonts w:ascii="Courier New" w:hAnsi="Courier New" w:cs="Courier New"/>
    </w:rPr>
  </w:style>
  <w:style w:type="character" w:customStyle="1" w:styleId="Heading6Char">
    <w:name w:val="Heading 6 Char"/>
    <w:link w:val="Heading6"/>
    <w:rsid w:val="00CA7EF6"/>
    <w:rPr>
      <w:rFonts w:ascii="Calibri" w:eastAsia="Times New Roman" w:hAnsi="Calibri" w:cs="Times New Roman"/>
      <w:b/>
      <w:bCs/>
      <w:sz w:val="22"/>
      <w:szCs w:val="22"/>
      <w:lang w:val="en-US"/>
    </w:rPr>
  </w:style>
  <w:style w:type="character" w:customStyle="1" w:styleId="Heading1Char">
    <w:name w:val="Heading 1 Char"/>
    <w:link w:val="Heading1"/>
    <w:rsid w:val="00E92099"/>
    <w:rPr>
      <w:rFonts w:ascii="Cambria" w:eastAsia="Times New Roman" w:hAnsi="Cambria" w:cs="Times New Roman"/>
      <w:b/>
      <w:bCs/>
      <w:kern w:val="32"/>
      <w:sz w:val="32"/>
      <w:szCs w:val="32"/>
      <w:lang w:val="en-US"/>
    </w:rPr>
  </w:style>
  <w:style w:type="character" w:customStyle="1" w:styleId="Heading2Char">
    <w:name w:val="Heading 2 Char"/>
    <w:link w:val="Heading2"/>
    <w:uiPriority w:val="9"/>
    <w:rsid w:val="00E92099"/>
    <w:rPr>
      <w:rFonts w:eastAsia="Lucida Sans Unicode"/>
      <w:sz w:val="24"/>
      <w:szCs w:val="24"/>
      <w:lang w:val="en-GB"/>
    </w:rPr>
  </w:style>
  <w:style w:type="paragraph" w:styleId="Header">
    <w:name w:val="header"/>
    <w:basedOn w:val="Normal"/>
    <w:link w:val="HeaderChar"/>
    <w:rsid w:val="00E92099"/>
    <w:pPr>
      <w:widowControl/>
      <w:tabs>
        <w:tab w:val="center" w:pos="4536"/>
        <w:tab w:val="right" w:pos="9072"/>
      </w:tabs>
      <w:suppressAutoHyphens w:val="0"/>
    </w:pPr>
    <w:rPr>
      <w:rFonts w:eastAsia="Times New Roman"/>
    </w:rPr>
  </w:style>
  <w:style w:type="character" w:customStyle="1" w:styleId="HeaderChar">
    <w:name w:val="Header Char"/>
    <w:link w:val="Header"/>
    <w:rsid w:val="00E92099"/>
    <w:rPr>
      <w:sz w:val="24"/>
      <w:szCs w:val="24"/>
    </w:rPr>
  </w:style>
  <w:style w:type="paragraph" w:styleId="Footer">
    <w:name w:val="footer"/>
    <w:basedOn w:val="Normal"/>
    <w:link w:val="FooterChar"/>
    <w:uiPriority w:val="99"/>
    <w:rsid w:val="00E92099"/>
    <w:pPr>
      <w:widowControl/>
      <w:tabs>
        <w:tab w:val="center" w:pos="4536"/>
        <w:tab w:val="right" w:pos="9072"/>
      </w:tabs>
      <w:suppressAutoHyphens w:val="0"/>
    </w:pPr>
    <w:rPr>
      <w:rFonts w:eastAsia="Times New Roman"/>
    </w:rPr>
  </w:style>
  <w:style w:type="character" w:customStyle="1" w:styleId="FooterChar">
    <w:name w:val="Footer Char"/>
    <w:link w:val="Footer"/>
    <w:uiPriority w:val="99"/>
    <w:rsid w:val="00E92099"/>
    <w:rPr>
      <w:sz w:val="24"/>
      <w:szCs w:val="24"/>
    </w:rPr>
  </w:style>
  <w:style w:type="character" w:customStyle="1" w:styleId="labeldatatext">
    <w:name w:val="labeldatatext"/>
    <w:rsid w:val="00E92099"/>
  </w:style>
  <w:style w:type="character" w:customStyle="1" w:styleId="tpa1">
    <w:name w:val="tpa1"/>
    <w:rsid w:val="00E92099"/>
  </w:style>
  <w:style w:type="paragraph" w:customStyle="1" w:styleId="DefaultText1">
    <w:name w:val="Default Text:1"/>
    <w:basedOn w:val="Normal"/>
    <w:link w:val="DefaultText1Char"/>
    <w:rsid w:val="00E92099"/>
    <w:pPr>
      <w:widowControl/>
      <w:suppressAutoHyphens w:val="0"/>
    </w:pPr>
    <w:rPr>
      <w:rFonts w:eastAsia="Times New Roman"/>
      <w:noProof/>
      <w:szCs w:val="20"/>
    </w:rPr>
  </w:style>
  <w:style w:type="character" w:customStyle="1" w:styleId="DefaultText1Char">
    <w:name w:val="Default Text:1 Char"/>
    <w:link w:val="DefaultText1"/>
    <w:rsid w:val="00E92099"/>
    <w:rPr>
      <w:noProof/>
      <w:sz w:val="24"/>
      <w:lang w:val="en-US" w:eastAsia="en-US"/>
    </w:rPr>
  </w:style>
  <w:style w:type="character" w:customStyle="1" w:styleId="Number123Char">
    <w:name w:val="Number 1.2.3. Char"/>
    <w:link w:val="Number123"/>
    <w:locked/>
    <w:rsid w:val="00E92099"/>
    <w:rPr>
      <w:rFonts w:ascii="Verdana" w:hAnsi="Verdana"/>
      <w:noProof/>
    </w:rPr>
  </w:style>
  <w:style w:type="paragraph" w:customStyle="1" w:styleId="Number123">
    <w:name w:val="Number 1.2.3."/>
    <w:basedOn w:val="Normal"/>
    <w:link w:val="Number123Char"/>
    <w:qFormat/>
    <w:rsid w:val="00E92099"/>
    <w:pPr>
      <w:widowControl/>
      <w:numPr>
        <w:ilvl w:val="2"/>
        <w:numId w:val="4"/>
      </w:numPr>
      <w:suppressAutoHyphens w:val="0"/>
      <w:autoSpaceDE w:val="0"/>
      <w:autoSpaceDN w:val="0"/>
      <w:adjustRightInd w:val="0"/>
      <w:ind w:left="426"/>
      <w:jc w:val="both"/>
    </w:pPr>
    <w:rPr>
      <w:rFonts w:ascii="Verdana" w:eastAsia="Times New Roman" w:hAnsi="Verdana"/>
      <w:noProof/>
      <w:sz w:val="20"/>
      <w:szCs w:val="20"/>
    </w:rPr>
  </w:style>
  <w:style w:type="paragraph" w:customStyle="1" w:styleId="DefaultText2">
    <w:name w:val="Default Text:2"/>
    <w:basedOn w:val="Normal"/>
    <w:rsid w:val="00E92099"/>
    <w:pPr>
      <w:widowControl/>
      <w:suppressAutoHyphens w:val="0"/>
    </w:pPr>
    <w:rPr>
      <w:rFonts w:eastAsia="Times New Roman"/>
      <w:noProof/>
      <w:szCs w:val="20"/>
    </w:rPr>
  </w:style>
  <w:style w:type="paragraph" w:styleId="BalloonText">
    <w:name w:val="Balloon Text"/>
    <w:basedOn w:val="Normal"/>
    <w:link w:val="BalloonTextChar"/>
    <w:rsid w:val="00E92099"/>
    <w:pPr>
      <w:widowControl/>
      <w:suppressAutoHyphens w:val="0"/>
    </w:pPr>
    <w:rPr>
      <w:rFonts w:ascii="Segoe UI" w:eastAsia="Times New Roman" w:hAnsi="Segoe UI"/>
      <w:sz w:val="18"/>
      <w:szCs w:val="18"/>
    </w:rPr>
  </w:style>
  <w:style w:type="character" w:customStyle="1" w:styleId="BalloonTextChar">
    <w:name w:val="Balloon Text Char"/>
    <w:link w:val="BalloonText"/>
    <w:rsid w:val="00E92099"/>
    <w:rPr>
      <w:rFonts w:ascii="Segoe UI" w:hAnsi="Segoe UI" w:cs="Segoe UI"/>
      <w:sz w:val="18"/>
      <w:szCs w:val="18"/>
    </w:rPr>
  </w:style>
  <w:style w:type="character" w:styleId="Hyperlink">
    <w:name w:val="Hyperlink"/>
    <w:rsid w:val="00E92099"/>
    <w:rPr>
      <w:color w:val="0000FF"/>
      <w:u w:val="single"/>
    </w:rPr>
  </w:style>
  <w:style w:type="paragraph" w:customStyle="1" w:styleId="al">
    <w:name w:val="a_l"/>
    <w:basedOn w:val="Normal"/>
    <w:rsid w:val="00E92099"/>
    <w:pPr>
      <w:widowControl/>
      <w:suppressAutoHyphens w:val="0"/>
      <w:spacing w:before="100" w:beforeAutospacing="1" w:after="100" w:afterAutospacing="1"/>
    </w:pPr>
    <w:rPr>
      <w:rFonts w:eastAsia="Times New Roman"/>
      <w:lang w:val="en-GB" w:eastAsia="en-GB"/>
    </w:rPr>
  </w:style>
  <w:style w:type="character" w:customStyle="1" w:styleId="punct1">
    <w:name w:val="punct1"/>
    <w:rsid w:val="00E92099"/>
    <w:rPr>
      <w:b/>
      <w:bCs/>
      <w:color w:val="000000"/>
    </w:rPr>
  </w:style>
  <w:style w:type="character" w:customStyle="1" w:styleId="Bodytext0">
    <w:name w:val="Body text_"/>
    <w:link w:val="Bodytext1"/>
    <w:rsid w:val="00E92099"/>
    <w:rPr>
      <w:rFonts w:ascii="Microsoft Sans Serif" w:hAnsi="Microsoft Sans Serif"/>
      <w:sz w:val="17"/>
      <w:szCs w:val="17"/>
      <w:shd w:val="clear" w:color="auto" w:fill="FFFFFF"/>
    </w:rPr>
  </w:style>
  <w:style w:type="paragraph" w:customStyle="1" w:styleId="Bodytext1">
    <w:name w:val="Body text1"/>
    <w:basedOn w:val="Normal"/>
    <w:link w:val="Bodytext0"/>
    <w:rsid w:val="00E92099"/>
    <w:pPr>
      <w:widowControl/>
      <w:shd w:val="clear" w:color="auto" w:fill="FFFFFF"/>
      <w:suppressAutoHyphens w:val="0"/>
      <w:spacing w:after="180" w:line="196" w:lineRule="exact"/>
      <w:ind w:hanging="560"/>
      <w:jc w:val="center"/>
    </w:pPr>
    <w:rPr>
      <w:rFonts w:ascii="Microsoft Sans Serif" w:eastAsia="Times New Roman" w:hAnsi="Microsoft Sans Serif"/>
      <w:sz w:val="17"/>
      <w:szCs w:val="17"/>
    </w:rPr>
  </w:style>
  <w:style w:type="paragraph" w:styleId="NoSpacing">
    <w:name w:val="No Spacing"/>
    <w:uiPriority w:val="1"/>
    <w:qFormat/>
    <w:rsid w:val="00852BA9"/>
    <w:rPr>
      <w:rFonts w:asciiTheme="minorHAnsi" w:eastAsiaTheme="minorHAnsi" w:hAnsiTheme="minorHAnsi" w:cstheme="minorBidi"/>
      <w:noProof/>
      <w:sz w:val="22"/>
      <w:szCs w:val="22"/>
    </w:rPr>
  </w:style>
  <w:style w:type="paragraph" w:styleId="ListParagraph">
    <w:name w:val="List Paragraph"/>
    <w:basedOn w:val="Normal"/>
    <w:uiPriority w:val="34"/>
    <w:qFormat/>
    <w:rsid w:val="00A54BD1"/>
    <w:pPr>
      <w:widowControl/>
      <w:suppressAutoHyphens w:val="0"/>
      <w:ind w:left="720"/>
      <w:contextualSpacing/>
    </w:pPr>
    <w:rPr>
      <w:rFonts w:eastAsia="Times New Roman"/>
      <w:lang w:val="ro-RO" w:eastAsia="ro-RO"/>
    </w:rPr>
  </w:style>
  <w:style w:type="paragraph" w:customStyle="1" w:styleId="Normal1">
    <w:name w:val="Normal1"/>
    <w:rsid w:val="002B19CC"/>
    <w:rPr>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58406">
      <w:bodyDiv w:val="1"/>
      <w:marLeft w:val="0"/>
      <w:marRight w:val="0"/>
      <w:marTop w:val="0"/>
      <w:marBottom w:val="0"/>
      <w:divBdr>
        <w:top w:val="none" w:sz="0" w:space="0" w:color="auto"/>
        <w:left w:val="none" w:sz="0" w:space="0" w:color="auto"/>
        <w:bottom w:val="none" w:sz="0" w:space="0" w:color="auto"/>
        <w:right w:val="none" w:sz="0" w:space="0" w:color="auto"/>
      </w:divBdr>
    </w:div>
    <w:div w:id="465582209">
      <w:bodyDiv w:val="1"/>
      <w:marLeft w:val="0"/>
      <w:marRight w:val="0"/>
      <w:marTop w:val="0"/>
      <w:marBottom w:val="0"/>
      <w:divBdr>
        <w:top w:val="none" w:sz="0" w:space="0" w:color="auto"/>
        <w:left w:val="none" w:sz="0" w:space="0" w:color="auto"/>
        <w:bottom w:val="none" w:sz="0" w:space="0" w:color="auto"/>
        <w:right w:val="none" w:sz="0" w:space="0" w:color="auto"/>
      </w:divBdr>
      <w:divsChild>
        <w:div w:id="137496384">
          <w:marLeft w:val="0"/>
          <w:marRight w:val="0"/>
          <w:marTop w:val="0"/>
          <w:marBottom w:val="0"/>
          <w:divBdr>
            <w:top w:val="none" w:sz="0" w:space="0" w:color="auto"/>
            <w:left w:val="none" w:sz="0" w:space="0" w:color="auto"/>
            <w:bottom w:val="none" w:sz="0" w:space="0" w:color="auto"/>
            <w:right w:val="none" w:sz="0" w:space="0" w:color="auto"/>
          </w:divBdr>
        </w:div>
        <w:div w:id="315956746">
          <w:marLeft w:val="0"/>
          <w:marRight w:val="0"/>
          <w:marTop w:val="0"/>
          <w:marBottom w:val="0"/>
          <w:divBdr>
            <w:top w:val="none" w:sz="0" w:space="0" w:color="auto"/>
            <w:left w:val="none" w:sz="0" w:space="0" w:color="auto"/>
            <w:bottom w:val="none" w:sz="0" w:space="0" w:color="auto"/>
            <w:right w:val="none" w:sz="0" w:space="0" w:color="auto"/>
          </w:divBdr>
        </w:div>
        <w:div w:id="466894992">
          <w:marLeft w:val="0"/>
          <w:marRight w:val="0"/>
          <w:marTop w:val="0"/>
          <w:marBottom w:val="0"/>
          <w:divBdr>
            <w:top w:val="none" w:sz="0" w:space="0" w:color="auto"/>
            <w:left w:val="none" w:sz="0" w:space="0" w:color="auto"/>
            <w:bottom w:val="none" w:sz="0" w:space="0" w:color="auto"/>
            <w:right w:val="none" w:sz="0" w:space="0" w:color="auto"/>
          </w:divBdr>
        </w:div>
        <w:div w:id="670718915">
          <w:marLeft w:val="0"/>
          <w:marRight w:val="0"/>
          <w:marTop w:val="0"/>
          <w:marBottom w:val="0"/>
          <w:divBdr>
            <w:top w:val="none" w:sz="0" w:space="0" w:color="auto"/>
            <w:left w:val="none" w:sz="0" w:space="0" w:color="auto"/>
            <w:bottom w:val="none" w:sz="0" w:space="0" w:color="auto"/>
            <w:right w:val="none" w:sz="0" w:space="0" w:color="auto"/>
          </w:divBdr>
        </w:div>
        <w:div w:id="894782587">
          <w:marLeft w:val="0"/>
          <w:marRight w:val="0"/>
          <w:marTop w:val="0"/>
          <w:marBottom w:val="0"/>
          <w:divBdr>
            <w:top w:val="none" w:sz="0" w:space="0" w:color="auto"/>
            <w:left w:val="none" w:sz="0" w:space="0" w:color="auto"/>
            <w:bottom w:val="none" w:sz="0" w:space="0" w:color="auto"/>
            <w:right w:val="none" w:sz="0" w:space="0" w:color="auto"/>
          </w:divBdr>
        </w:div>
        <w:div w:id="1226842908">
          <w:marLeft w:val="0"/>
          <w:marRight w:val="0"/>
          <w:marTop w:val="0"/>
          <w:marBottom w:val="0"/>
          <w:divBdr>
            <w:top w:val="none" w:sz="0" w:space="0" w:color="auto"/>
            <w:left w:val="none" w:sz="0" w:space="0" w:color="auto"/>
            <w:bottom w:val="none" w:sz="0" w:space="0" w:color="auto"/>
            <w:right w:val="none" w:sz="0" w:space="0" w:color="auto"/>
          </w:divBdr>
        </w:div>
        <w:div w:id="1549493010">
          <w:marLeft w:val="0"/>
          <w:marRight w:val="0"/>
          <w:marTop w:val="0"/>
          <w:marBottom w:val="0"/>
          <w:divBdr>
            <w:top w:val="none" w:sz="0" w:space="0" w:color="auto"/>
            <w:left w:val="none" w:sz="0" w:space="0" w:color="auto"/>
            <w:bottom w:val="none" w:sz="0" w:space="0" w:color="auto"/>
            <w:right w:val="none" w:sz="0" w:space="0" w:color="auto"/>
          </w:divBdr>
        </w:div>
        <w:div w:id="1591428939">
          <w:marLeft w:val="0"/>
          <w:marRight w:val="0"/>
          <w:marTop w:val="0"/>
          <w:marBottom w:val="0"/>
          <w:divBdr>
            <w:top w:val="none" w:sz="0" w:space="0" w:color="auto"/>
            <w:left w:val="none" w:sz="0" w:space="0" w:color="auto"/>
            <w:bottom w:val="none" w:sz="0" w:space="0" w:color="auto"/>
            <w:right w:val="none" w:sz="0" w:space="0" w:color="auto"/>
          </w:divBdr>
        </w:div>
        <w:div w:id="1808547946">
          <w:marLeft w:val="0"/>
          <w:marRight w:val="0"/>
          <w:marTop w:val="0"/>
          <w:marBottom w:val="0"/>
          <w:divBdr>
            <w:top w:val="none" w:sz="0" w:space="0" w:color="auto"/>
            <w:left w:val="none" w:sz="0" w:space="0" w:color="auto"/>
            <w:bottom w:val="none" w:sz="0" w:space="0" w:color="auto"/>
            <w:right w:val="none" w:sz="0" w:space="0" w:color="auto"/>
          </w:divBdr>
        </w:div>
      </w:divsChild>
    </w:div>
    <w:div w:id="501745751">
      <w:bodyDiv w:val="1"/>
      <w:marLeft w:val="0"/>
      <w:marRight w:val="0"/>
      <w:marTop w:val="0"/>
      <w:marBottom w:val="0"/>
      <w:divBdr>
        <w:top w:val="none" w:sz="0" w:space="0" w:color="auto"/>
        <w:left w:val="none" w:sz="0" w:space="0" w:color="auto"/>
        <w:bottom w:val="none" w:sz="0" w:space="0" w:color="auto"/>
        <w:right w:val="none" w:sz="0" w:space="0" w:color="auto"/>
      </w:divBdr>
    </w:div>
    <w:div w:id="522666569">
      <w:bodyDiv w:val="1"/>
      <w:marLeft w:val="0"/>
      <w:marRight w:val="0"/>
      <w:marTop w:val="0"/>
      <w:marBottom w:val="0"/>
      <w:divBdr>
        <w:top w:val="none" w:sz="0" w:space="0" w:color="auto"/>
        <w:left w:val="none" w:sz="0" w:space="0" w:color="auto"/>
        <w:bottom w:val="none" w:sz="0" w:space="0" w:color="auto"/>
        <w:right w:val="none" w:sz="0" w:space="0" w:color="auto"/>
      </w:divBdr>
    </w:div>
    <w:div w:id="550576493">
      <w:bodyDiv w:val="1"/>
      <w:marLeft w:val="0"/>
      <w:marRight w:val="0"/>
      <w:marTop w:val="0"/>
      <w:marBottom w:val="0"/>
      <w:divBdr>
        <w:top w:val="none" w:sz="0" w:space="0" w:color="auto"/>
        <w:left w:val="none" w:sz="0" w:space="0" w:color="auto"/>
        <w:bottom w:val="none" w:sz="0" w:space="0" w:color="auto"/>
        <w:right w:val="none" w:sz="0" w:space="0" w:color="auto"/>
      </w:divBdr>
    </w:div>
    <w:div w:id="627316644">
      <w:bodyDiv w:val="1"/>
      <w:marLeft w:val="0"/>
      <w:marRight w:val="0"/>
      <w:marTop w:val="0"/>
      <w:marBottom w:val="0"/>
      <w:divBdr>
        <w:top w:val="none" w:sz="0" w:space="0" w:color="auto"/>
        <w:left w:val="none" w:sz="0" w:space="0" w:color="auto"/>
        <w:bottom w:val="none" w:sz="0" w:space="0" w:color="auto"/>
        <w:right w:val="none" w:sz="0" w:space="0" w:color="auto"/>
      </w:divBdr>
    </w:div>
    <w:div w:id="665278941">
      <w:bodyDiv w:val="1"/>
      <w:marLeft w:val="0"/>
      <w:marRight w:val="0"/>
      <w:marTop w:val="0"/>
      <w:marBottom w:val="0"/>
      <w:divBdr>
        <w:top w:val="none" w:sz="0" w:space="0" w:color="auto"/>
        <w:left w:val="none" w:sz="0" w:space="0" w:color="auto"/>
        <w:bottom w:val="none" w:sz="0" w:space="0" w:color="auto"/>
        <w:right w:val="none" w:sz="0" w:space="0" w:color="auto"/>
      </w:divBdr>
      <w:divsChild>
        <w:div w:id="164787312">
          <w:marLeft w:val="0"/>
          <w:marRight w:val="0"/>
          <w:marTop w:val="0"/>
          <w:marBottom w:val="0"/>
          <w:divBdr>
            <w:top w:val="none" w:sz="0" w:space="0" w:color="auto"/>
            <w:left w:val="none" w:sz="0" w:space="0" w:color="auto"/>
            <w:bottom w:val="none" w:sz="0" w:space="0" w:color="auto"/>
            <w:right w:val="none" w:sz="0" w:space="0" w:color="auto"/>
          </w:divBdr>
          <w:divsChild>
            <w:div w:id="351420210">
              <w:marLeft w:val="0"/>
              <w:marRight w:val="0"/>
              <w:marTop w:val="0"/>
              <w:marBottom w:val="0"/>
              <w:divBdr>
                <w:top w:val="none" w:sz="0" w:space="0" w:color="auto"/>
                <w:left w:val="none" w:sz="0" w:space="0" w:color="auto"/>
                <w:bottom w:val="none" w:sz="0" w:space="0" w:color="auto"/>
                <w:right w:val="none" w:sz="0" w:space="0" w:color="auto"/>
              </w:divBdr>
            </w:div>
            <w:div w:id="1656570682">
              <w:marLeft w:val="0"/>
              <w:marRight w:val="0"/>
              <w:marTop w:val="0"/>
              <w:marBottom w:val="0"/>
              <w:divBdr>
                <w:top w:val="none" w:sz="0" w:space="0" w:color="auto"/>
                <w:left w:val="none" w:sz="0" w:space="0" w:color="auto"/>
                <w:bottom w:val="none" w:sz="0" w:space="0" w:color="auto"/>
                <w:right w:val="none" w:sz="0" w:space="0" w:color="auto"/>
              </w:divBdr>
            </w:div>
          </w:divsChild>
        </w:div>
        <w:div w:id="1098327078">
          <w:marLeft w:val="0"/>
          <w:marRight w:val="0"/>
          <w:marTop w:val="0"/>
          <w:marBottom w:val="0"/>
          <w:divBdr>
            <w:top w:val="none" w:sz="0" w:space="0" w:color="auto"/>
            <w:left w:val="none" w:sz="0" w:space="0" w:color="auto"/>
            <w:bottom w:val="none" w:sz="0" w:space="0" w:color="auto"/>
            <w:right w:val="none" w:sz="0" w:space="0" w:color="auto"/>
          </w:divBdr>
        </w:div>
        <w:div w:id="2077391839">
          <w:marLeft w:val="0"/>
          <w:marRight w:val="0"/>
          <w:marTop w:val="0"/>
          <w:marBottom w:val="0"/>
          <w:divBdr>
            <w:top w:val="none" w:sz="0" w:space="0" w:color="auto"/>
            <w:left w:val="none" w:sz="0" w:space="0" w:color="auto"/>
            <w:bottom w:val="none" w:sz="0" w:space="0" w:color="auto"/>
            <w:right w:val="none" w:sz="0" w:space="0" w:color="auto"/>
          </w:divBdr>
        </w:div>
      </w:divsChild>
    </w:div>
    <w:div w:id="687831877">
      <w:bodyDiv w:val="1"/>
      <w:marLeft w:val="0"/>
      <w:marRight w:val="0"/>
      <w:marTop w:val="0"/>
      <w:marBottom w:val="0"/>
      <w:divBdr>
        <w:top w:val="none" w:sz="0" w:space="0" w:color="auto"/>
        <w:left w:val="none" w:sz="0" w:space="0" w:color="auto"/>
        <w:bottom w:val="none" w:sz="0" w:space="0" w:color="auto"/>
        <w:right w:val="none" w:sz="0" w:space="0" w:color="auto"/>
      </w:divBdr>
      <w:divsChild>
        <w:div w:id="1498425834">
          <w:marLeft w:val="0"/>
          <w:marRight w:val="0"/>
          <w:marTop w:val="0"/>
          <w:marBottom w:val="0"/>
          <w:divBdr>
            <w:top w:val="none" w:sz="0" w:space="0" w:color="auto"/>
            <w:left w:val="none" w:sz="0" w:space="0" w:color="auto"/>
            <w:bottom w:val="none" w:sz="0" w:space="0" w:color="auto"/>
            <w:right w:val="none" w:sz="0" w:space="0" w:color="auto"/>
          </w:divBdr>
        </w:div>
        <w:div w:id="2093428572">
          <w:marLeft w:val="0"/>
          <w:marRight w:val="0"/>
          <w:marTop w:val="0"/>
          <w:marBottom w:val="0"/>
          <w:divBdr>
            <w:top w:val="none" w:sz="0" w:space="0" w:color="auto"/>
            <w:left w:val="none" w:sz="0" w:space="0" w:color="auto"/>
            <w:bottom w:val="none" w:sz="0" w:space="0" w:color="auto"/>
            <w:right w:val="none" w:sz="0" w:space="0" w:color="auto"/>
          </w:divBdr>
        </w:div>
        <w:div w:id="2117207418">
          <w:marLeft w:val="0"/>
          <w:marRight w:val="0"/>
          <w:marTop w:val="0"/>
          <w:marBottom w:val="0"/>
          <w:divBdr>
            <w:top w:val="none" w:sz="0" w:space="0" w:color="auto"/>
            <w:left w:val="none" w:sz="0" w:space="0" w:color="auto"/>
            <w:bottom w:val="none" w:sz="0" w:space="0" w:color="auto"/>
            <w:right w:val="none" w:sz="0" w:space="0" w:color="auto"/>
          </w:divBdr>
        </w:div>
      </w:divsChild>
    </w:div>
    <w:div w:id="827012704">
      <w:bodyDiv w:val="1"/>
      <w:marLeft w:val="0"/>
      <w:marRight w:val="0"/>
      <w:marTop w:val="0"/>
      <w:marBottom w:val="0"/>
      <w:divBdr>
        <w:top w:val="none" w:sz="0" w:space="0" w:color="auto"/>
        <w:left w:val="none" w:sz="0" w:space="0" w:color="auto"/>
        <w:bottom w:val="none" w:sz="0" w:space="0" w:color="auto"/>
        <w:right w:val="none" w:sz="0" w:space="0" w:color="auto"/>
      </w:divBdr>
      <w:divsChild>
        <w:div w:id="445320704">
          <w:marLeft w:val="0"/>
          <w:marRight w:val="0"/>
          <w:marTop w:val="0"/>
          <w:marBottom w:val="0"/>
          <w:divBdr>
            <w:top w:val="none" w:sz="0" w:space="0" w:color="auto"/>
            <w:left w:val="none" w:sz="0" w:space="0" w:color="auto"/>
            <w:bottom w:val="none" w:sz="0" w:space="0" w:color="auto"/>
            <w:right w:val="none" w:sz="0" w:space="0" w:color="auto"/>
          </w:divBdr>
        </w:div>
        <w:div w:id="1202397048">
          <w:marLeft w:val="0"/>
          <w:marRight w:val="0"/>
          <w:marTop w:val="0"/>
          <w:marBottom w:val="0"/>
          <w:divBdr>
            <w:top w:val="none" w:sz="0" w:space="0" w:color="auto"/>
            <w:left w:val="none" w:sz="0" w:space="0" w:color="auto"/>
            <w:bottom w:val="none" w:sz="0" w:space="0" w:color="auto"/>
            <w:right w:val="none" w:sz="0" w:space="0" w:color="auto"/>
          </w:divBdr>
        </w:div>
        <w:div w:id="1374112022">
          <w:marLeft w:val="0"/>
          <w:marRight w:val="0"/>
          <w:marTop w:val="0"/>
          <w:marBottom w:val="0"/>
          <w:divBdr>
            <w:top w:val="none" w:sz="0" w:space="0" w:color="auto"/>
            <w:left w:val="none" w:sz="0" w:space="0" w:color="auto"/>
            <w:bottom w:val="none" w:sz="0" w:space="0" w:color="auto"/>
            <w:right w:val="none" w:sz="0" w:space="0" w:color="auto"/>
          </w:divBdr>
        </w:div>
        <w:div w:id="1864510914">
          <w:marLeft w:val="0"/>
          <w:marRight w:val="0"/>
          <w:marTop w:val="0"/>
          <w:marBottom w:val="0"/>
          <w:divBdr>
            <w:top w:val="none" w:sz="0" w:space="0" w:color="auto"/>
            <w:left w:val="none" w:sz="0" w:space="0" w:color="auto"/>
            <w:bottom w:val="none" w:sz="0" w:space="0" w:color="auto"/>
            <w:right w:val="none" w:sz="0" w:space="0" w:color="auto"/>
          </w:divBdr>
        </w:div>
        <w:div w:id="1906180507">
          <w:marLeft w:val="0"/>
          <w:marRight w:val="0"/>
          <w:marTop w:val="0"/>
          <w:marBottom w:val="0"/>
          <w:divBdr>
            <w:top w:val="none" w:sz="0" w:space="0" w:color="auto"/>
            <w:left w:val="none" w:sz="0" w:space="0" w:color="auto"/>
            <w:bottom w:val="none" w:sz="0" w:space="0" w:color="auto"/>
            <w:right w:val="none" w:sz="0" w:space="0" w:color="auto"/>
          </w:divBdr>
        </w:div>
      </w:divsChild>
    </w:div>
    <w:div w:id="918294479">
      <w:bodyDiv w:val="1"/>
      <w:marLeft w:val="0"/>
      <w:marRight w:val="0"/>
      <w:marTop w:val="0"/>
      <w:marBottom w:val="0"/>
      <w:divBdr>
        <w:top w:val="none" w:sz="0" w:space="0" w:color="auto"/>
        <w:left w:val="none" w:sz="0" w:space="0" w:color="auto"/>
        <w:bottom w:val="none" w:sz="0" w:space="0" w:color="auto"/>
        <w:right w:val="none" w:sz="0" w:space="0" w:color="auto"/>
      </w:divBdr>
    </w:div>
    <w:div w:id="942496648">
      <w:bodyDiv w:val="1"/>
      <w:marLeft w:val="0"/>
      <w:marRight w:val="0"/>
      <w:marTop w:val="0"/>
      <w:marBottom w:val="0"/>
      <w:divBdr>
        <w:top w:val="none" w:sz="0" w:space="0" w:color="auto"/>
        <w:left w:val="none" w:sz="0" w:space="0" w:color="auto"/>
        <w:bottom w:val="none" w:sz="0" w:space="0" w:color="auto"/>
        <w:right w:val="none" w:sz="0" w:space="0" w:color="auto"/>
      </w:divBdr>
      <w:divsChild>
        <w:div w:id="277445115">
          <w:marLeft w:val="0"/>
          <w:marRight w:val="0"/>
          <w:marTop w:val="0"/>
          <w:marBottom w:val="0"/>
          <w:divBdr>
            <w:top w:val="none" w:sz="0" w:space="0" w:color="auto"/>
            <w:left w:val="none" w:sz="0" w:space="0" w:color="auto"/>
            <w:bottom w:val="none" w:sz="0" w:space="0" w:color="auto"/>
            <w:right w:val="none" w:sz="0" w:space="0" w:color="auto"/>
          </w:divBdr>
        </w:div>
        <w:div w:id="530069847">
          <w:marLeft w:val="0"/>
          <w:marRight w:val="0"/>
          <w:marTop w:val="0"/>
          <w:marBottom w:val="0"/>
          <w:divBdr>
            <w:top w:val="none" w:sz="0" w:space="0" w:color="auto"/>
            <w:left w:val="none" w:sz="0" w:space="0" w:color="auto"/>
            <w:bottom w:val="none" w:sz="0" w:space="0" w:color="auto"/>
            <w:right w:val="none" w:sz="0" w:space="0" w:color="auto"/>
          </w:divBdr>
        </w:div>
        <w:div w:id="575558800">
          <w:marLeft w:val="0"/>
          <w:marRight w:val="0"/>
          <w:marTop w:val="0"/>
          <w:marBottom w:val="0"/>
          <w:divBdr>
            <w:top w:val="none" w:sz="0" w:space="0" w:color="auto"/>
            <w:left w:val="none" w:sz="0" w:space="0" w:color="auto"/>
            <w:bottom w:val="none" w:sz="0" w:space="0" w:color="auto"/>
            <w:right w:val="none" w:sz="0" w:space="0" w:color="auto"/>
          </w:divBdr>
        </w:div>
        <w:div w:id="671761297">
          <w:marLeft w:val="0"/>
          <w:marRight w:val="0"/>
          <w:marTop w:val="0"/>
          <w:marBottom w:val="0"/>
          <w:divBdr>
            <w:top w:val="none" w:sz="0" w:space="0" w:color="auto"/>
            <w:left w:val="none" w:sz="0" w:space="0" w:color="auto"/>
            <w:bottom w:val="none" w:sz="0" w:space="0" w:color="auto"/>
            <w:right w:val="none" w:sz="0" w:space="0" w:color="auto"/>
          </w:divBdr>
        </w:div>
        <w:div w:id="708913868">
          <w:marLeft w:val="0"/>
          <w:marRight w:val="0"/>
          <w:marTop w:val="0"/>
          <w:marBottom w:val="0"/>
          <w:divBdr>
            <w:top w:val="none" w:sz="0" w:space="0" w:color="auto"/>
            <w:left w:val="none" w:sz="0" w:space="0" w:color="auto"/>
            <w:bottom w:val="none" w:sz="0" w:space="0" w:color="auto"/>
            <w:right w:val="none" w:sz="0" w:space="0" w:color="auto"/>
          </w:divBdr>
        </w:div>
        <w:div w:id="744762999">
          <w:marLeft w:val="0"/>
          <w:marRight w:val="0"/>
          <w:marTop w:val="0"/>
          <w:marBottom w:val="0"/>
          <w:divBdr>
            <w:top w:val="none" w:sz="0" w:space="0" w:color="auto"/>
            <w:left w:val="none" w:sz="0" w:space="0" w:color="auto"/>
            <w:bottom w:val="none" w:sz="0" w:space="0" w:color="auto"/>
            <w:right w:val="none" w:sz="0" w:space="0" w:color="auto"/>
          </w:divBdr>
        </w:div>
        <w:div w:id="924999490">
          <w:marLeft w:val="0"/>
          <w:marRight w:val="0"/>
          <w:marTop w:val="0"/>
          <w:marBottom w:val="0"/>
          <w:divBdr>
            <w:top w:val="none" w:sz="0" w:space="0" w:color="auto"/>
            <w:left w:val="none" w:sz="0" w:space="0" w:color="auto"/>
            <w:bottom w:val="none" w:sz="0" w:space="0" w:color="auto"/>
            <w:right w:val="none" w:sz="0" w:space="0" w:color="auto"/>
          </w:divBdr>
        </w:div>
        <w:div w:id="1152330009">
          <w:marLeft w:val="0"/>
          <w:marRight w:val="0"/>
          <w:marTop w:val="0"/>
          <w:marBottom w:val="0"/>
          <w:divBdr>
            <w:top w:val="none" w:sz="0" w:space="0" w:color="auto"/>
            <w:left w:val="none" w:sz="0" w:space="0" w:color="auto"/>
            <w:bottom w:val="none" w:sz="0" w:space="0" w:color="auto"/>
            <w:right w:val="none" w:sz="0" w:space="0" w:color="auto"/>
          </w:divBdr>
        </w:div>
        <w:div w:id="1285967610">
          <w:marLeft w:val="0"/>
          <w:marRight w:val="0"/>
          <w:marTop w:val="0"/>
          <w:marBottom w:val="0"/>
          <w:divBdr>
            <w:top w:val="none" w:sz="0" w:space="0" w:color="auto"/>
            <w:left w:val="none" w:sz="0" w:space="0" w:color="auto"/>
            <w:bottom w:val="none" w:sz="0" w:space="0" w:color="auto"/>
            <w:right w:val="none" w:sz="0" w:space="0" w:color="auto"/>
          </w:divBdr>
        </w:div>
        <w:div w:id="1408989688">
          <w:marLeft w:val="0"/>
          <w:marRight w:val="0"/>
          <w:marTop w:val="0"/>
          <w:marBottom w:val="0"/>
          <w:divBdr>
            <w:top w:val="none" w:sz="0" w:space="0" w:color="auto"/>
            <w:left w:val="none" w:sz="0" w:space="0" w:color="auto"/>
            <w:bottom w:val="none" w:sz="0" w:space="0" w:color="auto"/>
            <w:right w:val="none" w:sz="0" w:space="0" w:color="auto"/>
          </w:divBdr>
        </w:div>
        <w:div w:id="1512572696">
          <w:marLeft w:val="0"/>
          <w:marRight w:val="0"/>
          <w:marTop w:val="0"/>
          <w:marBottom w:val="0"/>
          <w:divBdr>
            <w:top w:val="none" w:sz="0" w:space="0" w:color="auto"/>
            <w:left w:val="none" w:sz="0" w:space="0" w:color="auto"/>
            <w:bottom w:val="none" w:sz="0" w:space="0" w:color="auto"/>
            <w:right w:val="none" w:sz="0" w:space="0" w:color="auto"/>
          </w:divBdr>
        </w:div>
        <w:div w:id="1666711974">
          <w:marLeft w:val="0"/>
          <w:marRight w:val="0"/>
          <w:marTop w:val="0"/>
          <w:marBottom w:val="0"/>
          <w:divBdr>
            <w:top w:val="none" w:sz="0" w:space="0" w:color="auto"/>
            <w:left w:val="none" w:sz="0" w:space="0" w:color="auto"/>
            <w:bottom w:val="none" w:sz="0" w:space="0" w:color="auto"/>
            <w:right w:val="none" w:sz="0" w:space="0" w:color="auto"/>
          </w:divBdr>
        </w:div>
        <w:div w:id="1827280144">
          <w:marLeft w:val="0"/>
          <w:marRight w:val="0"/>
          <w:marTop w:val="0"/>
          <w:marBottom w:val="0"/>
          <w:divBdr>
            <w:top w:val="none" w:sz="0" w:space="0" w:color="auto"/>
            <w:left w:val="none" w:sz="0" w:space="0" w:color="auto"/>
            <w:bottom w:val="none" w:sz="0" w:space="0" w:color="auto"/>
            <w:right w:val="none" w:sz="0" w:space="0" w:color="auto"/>
          </w:divBdr>
        </w:div>
        <w:div w:id="1923905736">
          <w:marLeft w:val="0"/>
          <w:marRight w:val="0"/>
          <w:marTop w:val="0"/>
          <w:marBottom w:val="0"/>
          <w:divBdr>
            <w:top w:val="none" w:sz="0" w:space="0" w:color="auto"/>
            <w:left w:val="none" w:sz="0" w:space="0" w:color="auto"/>
            <w:bottom w:val="none" w:sz="0" w:space="0" w:color="auto"/>
            <w:right w:val="none" w:sz="0" w:space="0" w:color="auto"/>
          </w:divBdr>
        </w:div>
      </w:divsChild>
    </w:div>
    <w:div w:id="1230845487">
      <w:bodyDiv w:val="1"/>
      <w:marLeft w:val="0"/>
      <w:marRight w:val="0"/>
      <w:marTop w:val="0"/>
      <w:marBottom w:val="0"/>
      <w:divBdr>
        <w:top w:val="none" w:sz="0" w:space="0" w:color="auto"/>
        <w:left w:val="none" w:sz="0" w:space="0" w:color="auto"/>
        <w:bottom w:val="none" w:sz="0" w:space="0" w:color="auto"/>
        <w:right w:val="none" w:sz="0" w:space="0" w:color="auto"/>
      </w:divBdr>
    </w:div>
    <w:div w:id="1282998323">
      <w:bodyDiv w:val="1"/>
      <w:marLeft w:val="0"/>
      <w:marRight w:val="0"/>
      <w:marTop w:val="0"/>
      <w:marBottom w:val="0"/>
      <w:divBdr>
        <w:top w:val="none" w:sz="0" w:space="0" w:color="auto"/>
        <w:left w:val="none" w:sz="0" w:space="0" w:color="auto"/>
        <w:bottom w:val="none" w:sz="0" w:space="0" w:color="auto"/>
        <w:right w:val="none" w:sz="0" w:space="0" w:color="auto"/>
      </w:divBdr>
    </w:div>
    <w:div w:id="1345010967">
      <w:bodyDiv w:val="1"/>
      <w:marLeft w:val="0"/>
      <w:marRight w:val="0"/>
      <w:marTop w:val="0"/>
      <w:marBottom w:val="0"/>
      <w:divBdr>
        <w:top w:val="none" w:sz="0" w:space="0" w:color="auto"/>
        <w:left w:val="none" w:sz="0" w:space="0" w:color="auto"/>
        <w:bottom w:val="none" w:sz="0" w:space="0" w:color="auto"/>
        <w:right w:val="none" w:sz="0" w:space="0" w:color="auto"/>
      </w:divBdr>
    </w:div>
    <w:div w:id="1374503702">
      <w:bodyDiv w:val="1"/>
      <w:marLeft w:val="0"/>
      <w:marRight w:val="0"/>
      <w:marTop w:val="0"/>
      <w:marBottom w:val="0"/>
      <w:divBdr>
        <w:top w:val="none" w:sz="0" w:space="0" w:color="auto"/>
        <w:left w:val="none" w:sz="0" w:space="0" w:color="auto"/>
        <w:bottom w:val="none" w:sz="0" w:space="0" w:color="auto"/>
        <w:right w:val="none" w:sz="0" w:space="0" w:color="auto"/>
      </w:divBdr>
    </w:div>
    <w:div w:id="1453817119">
      <w:bodyDiv w:val="1"/>
      <w:marLeft w:val="0"/>
      <w:marRight w:val="0"/>
      <w:marTop w:val="0"/>
      <w:marBottom w:val="0"/>
      <w:divBdr>
        <w:top w:val="none" w:sz="0" w:space="0" w:color="auto"/>
        <w:left w:val="none" w:sz="0" w:space="0" w:color="auto"/>
        <w:bottom w:val="none" w:sz="0" w:space="0" w:color="auto"/>
        <w:right w:val="none" w:sz="0" w:space="0" w:color="auto"/>
      </w:divBdr>
      <w:divsChild>
        <w:div w:id="296956422">
          <w:marLeft w:val="0"/>
          <w:marRight w:val="0"/>
          <w:marTop w:val="0"/>
          <w:marBottom w:val="0"/>
          <w:divBdr>
            <w:top w:val="none" w:sz="0" w:space="0" w:color="auto"/>
            <w:left w:val="none" w:sz="0" w:space="0" w:color="auto"/>
            <w:bottom w:val="none" w:sz="0" w:space="0" w:color="auto"/>
            <w:right w:val="none" w:sz="0" w:space="0" w:color="auto"/>
          </w:divBdr>
        </w:div>
        <w:div w:id="511073499">
          <w:marLeft w:val="0"/>
          <w:marRight w:val="0"/>
          <w:marTop w:val="0"/>
          <w:marBottom w:val="0"/>
          <w:divBdr>
            <w:top w:val="none" w:sz="0" w:space="0" w:color="auto"/>
            <w:left w:val="none" w:sz="0" w:space="0" w:color="auto"/>
            <w:bottom w:val="none" w:sz="0" w:space="0" w:color="auto"/>
            <w:right w:val="none" w:sz="0" w:space="0" w:color="auto"/>
          </w:divBdr>
        </w:div>
        <w:div w:id="553977018">
          <w:marLeft w:val="0"/>
          <w:marRight w:val="0"/>
          <w:marTop w:val="0"/>
          <w:marBottom w:val="0"/>
          <w:divBdr>
            <w:top w:val="none" w:sz="0" w:space="0" w:color="auto"/>
            <w:left w:val="none" w:sz="0" w:space="0" w:color="auto"/>
            <w:bottom w:val="none" w:sz="0" w:space="0" w:color="auto"/>
            <w:right w:val="none" w:sz="0" w:space="0" w:color="auto"/>
          </w:divBdr>
        </w:div>
        <w:div w:id="845703907">
          <w:marLeft w:val="0"/>
          <w:marRight w:val="0"/>
          <w:marTop w:val="0"/>
          <w:marBottom w:val="0"/>
          <w:divBdr>
            <w:top w:val="none" w:sz="0" w:space="0" w:color="auto"/>
            <w:left w:val="none" w:sz="0" w:space="0" w:color="auto"/>
            <w:bottom w:val="none" w:sz="0" w:space="0" w:color="auto"/>
            <w:right w:val="none" w:sz="0" w:space="0" w:color="auto"/>
          </w:divBdr>
        </w:div>
        <w:div w:id="1347051306">
          <w:marLeft w:val="0"/>
          <w:marRight w:val="0"/>
          <w:marTop w:val="0"/>
          <w:marBottom w:val="0"/>
          <w:divBdr>
            <w:top w:val="none" w:sz="0" w:space="0" w:color="auto"/>
            <w:left w:val="none" w:sz="0" w:space="0" w:color="auto"/>
            <w:bottom w:val="none" w:sz="0" w:space="0" w:color="auto"/>
            <w:right w:val="none" w:sz="0" w:space="0" w:color="auto"/>
          </w:divBdr>
        </w:div>
        <w:div w:id="1403024795">
          <w:marLeft w:val="0"/>
          <w:marRight w:val="0"/>
          <w:marTop w:val="0"/>
          <w:marBottom w:val="0"/>
          <w:divBdr>
            <w:top w:val="none" w:sz="0" w:space="0" w:color="auto"/>
            <w:left w:val="none" w:sz="0" w:space="0" w:color="auto"/>
            <w:bottom w:val="none" w:sz="0" w:space="0" w:color="auto"/>
            <w:right w:val="none" w:sz="0" w:space="0" w:color="auto"/>
          </w:divBdr>
        </w:div>
        <w:div w:id="2035574178">
          <w:marLeft w:val="0"/>
          <w:marRight w:val="0"/>
          <w:marTop w:val="0"/>
          <w:marBottom w:val="0"/>
          <w:divBdr>
            <w:top w:val="none" w:sz="0" w:space="0" w:color="auto"/>
            <w:left w:val="none" w:sz="0" w:space="0" w:color="auto"/>
            <w:bottom w:val="none" w:sz="0" w:space="0" w:color="auto"/>
            <w:right w:val="none" w:sz="0" w:space="0" w:color="auto"/>
          </w:divBdr>
        </w:div>
      </w:divsChild>
    </w:div>
    <w:div w:id="1466704523">
      <w:bodyDiv w:val="1"/>
      <w:marLeft w:val="0"/>
      <w:marRight w:val="0"/>
      <w:marTop w:val="0"/>
      <w:marBottom w:val="0"/>
      <w:divBdr>
        <w:top w:val="none" w:sz="0" w:space="0" w:color="auto"/>
        <w:left w:val="none" w:sz="0" w:space="0" w:color="auto"/>
        <w:bottom w:val="none" w:sz="0" w:space="0" w:color="auto"/>
        <w:right w:val="none" w:sz="0" w:space="0" w:color="auto"/>
      </w:divBdr>
    </w:div>
    <w:div w:id="1513884018">
      <w:bodyDiv w:val="1"/>
      <w:marLeft w:val="0"/>
      <w:marRight w:val="0"/>
      <w:marTop w:val="0"/>
      <w:marBottom w:val="0"/>
      <w:divBdr>
        <w:top w:val="none" w:sz="0" w:space="0" w:color="auto"/>
        <w:left w:val="none" w:sz="0" w:space="0" w:color="auto"/>
        <w:bottom w:val="none" w:sz="0" w:space="0" w:color="auto"/>
        <w:right w:val="none" w:sz="0" w:space="0" w:color="auto"/>
      </w:divBdr>
    </w:div>
    <w:div w:id="1601990711">
      <w:bodyDiv w:val="1"/>
      <w:marLeft w:val="0"/>
      <w:marRight w:val="0"/>
      <w:marTop w:val="0"/>
      <w:marBottom w:val="0"/>
      <w:divBdr>
        <w:top w:val="none" w:sz="0" w:space="0" w:color="auto"/>
        <w:left w:val="none" w:sz="0" w:space="0" w:color="auto"/>
        <w:bottom w:val="none" w:sz="0" w:space="0" w:color="auto"/>
        <w:right w:val="none" w:sz="0" w:space="0" w:color="auto"/>
      </w:divBdr>
      <w:divsChild>
        <w:div w:id="619149580">
          <w:marLeft w:val="0"/>
          <w:marRight w:val="0"/>
          <w:marTop w:val="0"/>
          <w:marBottom w:val="0"/>
          <w:divBdr>
            <w:top w:val="none" w:sz="0" w:space="0" w:color="auto"/>
            <w:left w:val="none" w:sz="0" w:space="0" w:color="auto"/>
            <w:bottom w:val="none" w:sz="0" w:space="0" w:color="auto"/>
            <w:right w:val="none" w:sz="0" w:space="0" w:color="auto"/>
          </w:divBdr>
        </w:div>
        <w:div w:id="942297432">
          <w:marLeft w:val="0"/>
          <w:marRight w:val="0"/>
          <w:marTop w:val="0"/>
          <w:marBottom w:val="0"/>
          <w:divBdr>
            <w:top w:val="none" w:sz="0" w:space="0" w:color="auto"/>
            <w:left w:val="none" w:sz="0" w:space="0" w:color="auto"/>
            <w:bottom w:val="none" w:sz="0" w:space="0" w:color="auto"/>
            <w:right w:val="none" w:sz="0" w:space="0" w:color="auto"/>
          </w:divBdr>
        </w:div>
        <w:div w:id="1121612810">
          <w:marLeft w:val="0"/>
          <w:marRight w:val="0"/>
          <w:marTop w:val="0"/>
          <w:marBottom w:val="0"/>
          <w:divBdr>
            <w:top w:val="none" w:sz="0" w:space="0" w:color="auto"/>
            <w:left w:val="none" w:sz="0" w:space="0" w:color="auto"/>
            <w:bottom w:val="none" w:sz="0" w:space="0" w:color="auto"/>
            <w:right w:val="none" w:sz="0" w:space="0" w:color="auto"/>
          </w:divBdr>
        </w:div>
        <w:div w:id="1516651005">
          <w:marLeft w:val="0"/>
          <w:marRight w:val="0"/>
          <w:marTop w:val="0"/>
          <w:marBottom w:val="0"/>
          <w:divBdr>
            <w:top w:val="none" w:sz="0" w:space="0" w:color="auto"/>
            <w:left w:val="none" w:sz="0" w:space="0" w:color="auto"/>
            <w:bottom w:val="none" w:sz="0" w:space="0" w:color="auto"/>
            <w:right w:val="none" w:sz="0" w:space="0" w:color="auto"/>
          </w:divBdr>
        </w:div>
        <w:div w:id="1774128804">
          <w:marLeft w:val="0"/>
          <w:marRight w:val="0"/>
          <w:marTop w:val="0"/>
          <w:marBottom w:val="0"/>
          <w:divBdr>
            <w:top w:val="none" w:sz="0" w:space="0" w:color="auto"/>
            <w:left w:val="none" w:sz="0" w:space="0" w:color="auto"/>
            <w:bottom w:val="none" w:sz="0" w:space="0" w:color="auto"/>
            <w:right w:val="none" w:sz="0" w:space="0" w:color="auto"/>
          </w:divBdr>
        </w:div>
      </w:divsChild>
    </w:div>
    <w:div w:id="1640574485">
      <w:bodyDiv w:val="1"/>
      <w:marLeft w:val="0"/>
      <w:marRight w:val="0"/>
      <w:marTop w:val="0"/>
      <w:marBottom w:val="0"/>
      <w:divBdr>
        <w:top w:val="none" w:sz="0" w:space="0" w:color="auto"/>
        <w:left w:val="none" w:sz="0" w:space="0" w:color="auto"/>
        <w:bottom w:val="none" w:sz="0" w:space="0" w:color="auto"/>
        <w:right w:val="none" w:sz="0" w:space="0" w:color="auto"/>
      </w:divBdr>
    </w:div>
    <w:div w:id="1658268124">
      <w:bodyDiv w:val="1"/>
      <w:marLeft w:val="0"/>
      <w:marRight w:val="0"/>
      <w:marTop w:val="0"/>
      <w:marBottom w:val="0"/>
      <w:divBdr>
        <w:top w:val="none" w:sz="0" w:space="0" w:color="auto"/>
        <w:left w:val="none" w:sz="0" w:space="0" w:color="auto"/>
        <w:bottom w:val="none" w:sz="0" w:space="0" w:color="auto"/>
        <w:right w:val="none" w:sz="0" w:space="0" w:color="auto"/>
      </w:divBdr>
    </w:div>
    <w:div w:id="1890611205">
      <w:bodyDiv w:val="1"/>
      <w:marLeft w:val="0"/>
      <w:marRight w:val="0"/>
      <w:marTop w:val="0"/>
      <w:marBottom w:val="0"/>
      <w:divBdr>
        <w:top w:val="none" w:sz="0" w:space="0" w:color="auto"/>
        <w:left w:val="none" w:sz="0" w:space="0" w:color="auto"/>
        <w:bottom w:val="none" w:sz="0" w:space="0" w:color="auto"/>
        <w:right w:val="none" w:sz="0" w:space="0" w:color="auto"/>
      </w:divBdr>
    </w:div>
    <w:div w:id="2037264871">
      <w:bodyDiv w:val="1"/>
      <w:marLeft w:val="0"/>
      <w:marRight w:val="0"/>
      <w:marTop w:val="0"/>
      <w:marBottom w:val="0"/>
      <w:divBdr>
        <w:top w:val="none" w:sz="0" w:space="0" w:color="auto"/>
        <w:left w:val="none" w:sz="0" w:space="0" w:color="auto"/>
        <w:bottom w:val="none" w:sz="0" w:space="0" w:color="auto"/>
        <w:right w:val="none" w:sz="0" w:space="0" w:color="auto"/>
      </w:divBdr>
    </w:div>
    <w:div w:id="2106879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6F17F-F014-45DC-BE93-D01757CD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1786</Words>
  <Characters>10186</Characters>
  <Application>Microsoft Office Word</Application>
  <DocSecurity>0</DocSecurity>
  <Lines>84</Lines>
  <Paragraphs>23</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
      <vt:lpstr>Anexa nr. 1</vt:lpstr>
      <vt:lpstr/>
      <vt:lpstr/>
      <vt:lpstr/>
      <vt:lpstr/>
      <vt:lpstr/>
      <vt:lpstr/>
      <vt:lpstr/>
      <vt:lpstr/>
      <vt:lpstr/>
      <vt:lpstr/>
      <vt:lpstr/>
      <vt:lpstr/>
      <vt:lpstr/>
      <vt:lpstr/>
      <vt:lpstr/>
      <vt:lpstr/>
      <vt:lpstr/>
      <vt:lpstr/>
      <vt:lpstr/>
      <vt:lpstr/>
      <vt:lpstr/>
      <vt:lpstr/>
      <vt:lpstr>Anexa nr. 2</vt:lpstr>
      <vt:lpstr>DECLARATIE</vt:lpstr>
      <vt:lpstr>privind neincadrarea in situatiile prevazute la art. 164 din Legea nr. 98/2016</vt:lpstr>
      <vt:lpstr/>
      <vt:lpstr>DECLARATIE</vt:lpstr>
      <vt:lpstr>privind neincadrarea in situatiile prevazute la art. 165 din Legea nr. 98/2016</vt:lpstr>
      <vt:lpstr>DECLARATIE</vt:lpstr>
      <vt:lpstr>privind neincadrarea in situatiile prevazute la art. 167 din Legea nr. 98/2016</vt:lpstr>
      <vt:lpstr/>
      <vt:lpstr>FORMULAR DE OFERTĂ (propunere financiara)</vt:lpstr>
      <vt:lpstr>pentru atribuirea contractului de prestare de servicii</vt:lpstr>
      <vt:lpstr/>
      <vt:lpstr/>
      <vt:lpstr/>
    </vt:vector>
  </TitlesOfParts>
  <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Constantinescu</dc:creator>
  <cp:keywords/>
  <dc:description/>
  <cp:lastModifiedBy>User</cp:lastModifiedBy>
  <cp:revision>5</cp:revision>
  <cp:lastPrinted>2025-08-20T11:39:00Z</cp:lastPrinted>
  <dcterms:created xsi:type="dcterms:W3CDTF">2025-09-17T09:00:00Z</dcterms:created>
  <dcterms:modified xsi:type="dcterms:W3CDTF">2026-08-07T06:31:00Z</dcterms:modified>
</cp:coreProperties>
</file>